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05" w:rsidRDefault="00642805" w:rsidP="00642805">
      <w:pPr>
        <w:ind w:firstLineChars="0" w:firstLine="0"/>
        <w:jc w:val="left"/>
        <w:rPr>
          <w:rFonts w:ascii="黑体" w:eastAsia="黑体" w:hAnsi="黑体"/>
        </w:rPr>
      </w:pPr>
      <w:r>
        <w:rPr>
          <w:rFonts w:ascii="黑体" w:eastAsia="黑体" w:hAnsi="黑体" w:hint="eastAsia"/>
        </w:rPr>
        <w:t>附件</w:t>
      </w:r>
    </w:p>
    <w:p w:rsidR="00642805" w:rsidRDefault="00642805" w:rsidP="00642805">
      <w:pPr>
        <w:spacing w:line="594" w:lineRule="exact"/>
        <w:ind w:firstLineChars="0" w:firstLine="0"/>
        <w:jc w:val="center"/>
        <w:rPr>
          <w:rFonts w:ascii="方正小标宋简体" w:eastAsia="方正小标宋简体" w:hAnsi="仿宋" w:cs="Arial Unicode MS" w:hint="eastAsia"/>
          <w:color w:val="000000"/>
          <w:sz w:val="44"/>
          <w:szCs w:val="44"/>
        </w:rPr>
      </w:pPr>
      <w:bookmarkStart w:id="0" w:name="_Hlk159247132"/>
      <w:r>
        <w:rPr>
          <w:rFonts w:ascii="方正小标宋简体" w:eastAsia="方正小标宋简体" w:hAnsi="仿宋" w:cs="Arial Unicode MS" w:hint="eastAsia"/>
          <w:color w:val="000000"/>
          <w:sz w:val="44"/>
          <w:szCs w:val="44"/>
        </w:rPr>
        <w:t>西安市科学技术协会</w:t>
      </w:r>
    </w:p>
    <w:p w:rsidR="00642805" w:rsidRDefault="00642805" w:rsidP="00642805">
      <w:pPr>
        <w:spacing w:line="594" w:lineRule="exact"/>
        <w:ind w:firstLineChars="0" w:firstLine="0"/>
        <w:jc w:val="center"/>
        <w:rPr>
          <w:rFonts w:ascii="方正小标宋简体" w:eastAsia="方正小标宋简体" w:hAnsi="仿宋" w:cs="Arial Unicode MS" w:hint="eastAsia"/>
          <w:color w:val="000000"/>
          <w:sz w:val="44"/>
          <w:szCs w:val="44"/>
        </w:rPr>
      </w:pPr>
      <w:r>
        <w:rPr>
          <w:rFonts w:ascii="方正小标宋简体" w:eastAsia="方正小标宋简体" w:hAnsi="仿宋" w:cs="Arial Unicode MS" w:hint="eastAsia"/>
          <w:color w:val="000000"/>
          <w:sz w:val="44"/>
          <w:szCs w:val="44"/>
        </w:rPr>
        <w:t>市级学会组织通则（试行）</w:t>
      </w:r>
    </w:p>
    <w:p w:rsidR="00642805" w:rsidRDefault="00642805" w:rsidP="00642805">
      <w:pPr>
        <w:spacing w:afterLines="50" w:after="156" w:line="594" w:lineRule="exact"/>
        <w:ind w:firstLineChars="0" w:firstLine="0"/>
        <w:jc w:val="center"/>
        <w:outlineLvl w:val="0"/>
        <w:rPr>
          <w:rFonts w:ascii="黑体" w:eastAsia="黑体" w:hAnsi="仿宋" w:cs="Arial Unicode MS" w:hint="eastAsia"/>
          <w:color w:val="000000"/>
        </w:rPr>
      </w:pPr>
      <w:r>
        <w:rPr>
          <w:rFonts w:ascii="黑体" w:eastAsia="黑体" w:hAnsi="仿宋" w:cs="Arial Unicode MS" w:hint="eastAsia"/>
          <w:color w:val="000000"/>
        </w:rPr>
        <w:t>第一章  总  则</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根据《社会团体登记管理条例》、《中国科学技术协会全国学会组织通则》、《</w:t>
      </w:r>
      <w:commentRangeStart w:id="1"/>
      <w:r>
        <w:rPr>
          <w:rFonts w:hint="eastAsia"/>
          <w:color w:val="000000"/>
        </w:rPr>
        <w:t>陕西省社会团体换届工作指南</w:t>
      </w:r>
      <w:commentRangeEnd w:id="1"/>
      <w:r>
        <w:rPr>
          <w:rStyle w:val="a4"/>
          <w:rFonts w:ascii="宋体" w:eastAsia="宋体" w:hAnsi="宋体" w:cs="宋体" w:hint="eastAsia"/>
        </w:rPr>
        <w:commentReference w:id="1"/>
      </w:r>
      <w:r>
        <w:rPr>
          <w:rFonts w:hint="eastAsia"/>
          <w:color w:val="000000"/>
        </w:rPr>
        <w:t>》、《西安市科学技术协会实施 &lt;中国科学技术协会章程&gt;细则》等关于社会团体的相关文件法规，为规范西安市科学技术协会（以下简称西安市科协）所属市级学会、协会、研究会（以下简称市级学会）组织工作，促进市级学会组织发展，制定本通则。</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是按自然科学、技术科学、工程技术及相关科学的学科组建，或以促进科学技术发展和普及为宗旨的社会团体。市级学会要认真履行为科技工作者服务、为创新驱动发展服务、为提高全民科学素质服务、为党和政府科学决策服务的职责定位，团结动员广大科技工作者创新争先，促进科学事业的繁荣和发展，促进科学技术的普及和推广，促进科技人才的成长和提高，推动开放型、枢纽型、平台型科协组织建设，成为党领导下团结联系广大科技工作者的社会团体，为西安经济社会高质量发展做出贡献。</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commentRangeStart w:id="2"/>
      <w:r>
        <w:rPr>
          <w:rFonts w:hint="eastAsia"/>
          <w:color w:val="000000"/>
        </w:rPr>
        <w:t>市级学会坚持以习近平新时代中国特色社会主义思想为指导，深刻领悟“两个确立”的决定性意义，增强“四个意识”、坚定“四个自信”、做到“两个维护”，</w:t>
      </w:r>
      <w:commentRangeEnd w:id="2"/>
      <w:r>
        <w:rPr>
          <w:rStyle w:val="a4"/>
          <w:rFonts w:ascii="宋体" w:eastAsia="宋体" w:hAnsi="宋体" w:cs="宋体" w:hint="eastAsia"/>
        </w:rPr>
        <w:commentReference w:id="2"/>
      </w:r>
      <w:r>
        <w:rPr>
          <w:rFonts w:cs="Arial Unicode MS" w:hint="eastAsia"/>
          <w:color w:val="000000"/>
        </w:rPr>
        <w:t>加</w:t>
      </w:r>
      <w:r>
        <w:rPr>
          <w:rFonts w:cs="Arial Unicode MS" w:hint="eastAsia"/>
          <w:color w:val="000000"/>
        </w:rPr>
        <w:lastRenderedPageBreak/>
        <w:t>强党的建设，充分发挥党组织的政治核心和思想引领作用，确保正确政治方向。</w:t>
      </w:r>
      <w:r>
        <w:rPr>
          <w:rFonts w:hint="eastAsia"/>
          <w:color w:val="000000"/>
        </w:rPr>
        <w:t>市级学会贯彻国家自主创新、重点跨越、支撑发展、引领未来的科技工作方针，弘扬尊重劳动、尊重知识、尊重人才、尊重创造的风尚，倡导创新、求实、协作、奉献的精神，坚持独立自主、民主办会的原则</w:t>
      </w:r>
      <w:r>
        <w:rPr>
          <w:rFonts w:cs="Arial Unicode MS" w:hint="eastAsia"/>
          <w:color w:val="000000"/>
        </w:rPr>
        <w:t>和“百花齐放、百家争鸣”的方针</w:t>
      </w:r>
      <w:r>
        <w:rPr>
          <w:rFonts w:hint="eastAsia"/>
          <w:color w:val="000000"/>
        </w:rPr>
        <w:t>，依法依章程开展工作。</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市级学会的主要任务是：</w:t>
      </w:r>
    </w:p>
    <w:p w:rsidR="00642805" w:rsidRDefault="00642805" w:rsidP="00642805">
      <w:pPr>
        <w:spacing w:line="594" w:lineRule="exact"/>
        <w:ind w:firstLine="640"/>
        <w:rPr>
          <w:rFonts w:hint="eastAsia"/>
          <w:color w:val="000000"/>
        </w:rPr>
      </w:pPr>
      <w:r>
        <w:rPr>
          <w:rFonts w:hint="eastAsia"/>
          <w:color w:val="000000"/>
        </w:rPr>
        <w:t>（一）密切联系科技工作者，宣传党的路线方针政策，反映科技工作者的建议、意见和诉求，维护科技工作者的合法权益，建设科技工作者之家；</w:t>
      </w:r>
    </w:p>
    <w:p w:rsidR="00642805" w:rsidRDefault="00642805" w:rsidP="00642805">
      <w:pPr>
        <w:spacing w:line="594" w:lineRule="exact"/>
        <w:ind w:firstLine="640"/>
        <w:rPr>
          <w:rFonts w:hint="eastAsia"/>
          <w:color w:val="000000"/>
        </w:rPr>
      </w:pPr>
      <w:r>
        <w:rPr>
          <w:rFonts w:hint="eastAsia"/>
          <w:color w:val="000000"/>
        </w:rPr>
        <w:t>（二）开展学术交流，活跃学术思想，倡导学术民主，优化学术环境，促进学科发展，服务西安创新发展；</w:t>
      </w:r>
    </w:p>
    <w:p w:rsidR="00642805" w:rsidRDefault="00642805" w:rsidP="00642805">
      <w:pPr>
        <w:spacing w:line="594" w:lineRule="exact"/>
        <w:ind w:firstLine="640"/>
        <w:rPr>
          <w:rFonts w:hint="eastAsia"/>
          <w:color w:val="000000"/>
        </w:rPr>
      </w:pPr>
      <w:r>
        <w:rPr>
          <w:rFonts w:hint="eastAsia"/>
          <w:color w:val="000000"/>
        </w:rPr>
        <w:t>（三）组织科技工作者开展科技创新，参与科学论证和咨询服务，加快科技成果转化应用，助力经济社会发展；</w:t>
      </w:r>
    </w:p>
    <w:p w:rsidR="00642805" w:rsidRDefault="00642805" w:rsidP="00642805">
      <w:pPr>
        <w:spacing w:line="594" w:lineRule="exact"/>
        <w:ind w:firstLine="640"/>
        <w:rPr>
          <w:rFonts w:hint="eastAsia"/>
          <w:color w:val="000000"/>
        </w:rPr>
      </w:pPr>
      <w:r>
        <w:rPr>
          <w:rFonts w:hint="eastAsia"/>
          <w:color w:val="000000"/>
        </w:rPr>
        <w:t>（四）弘扬科学精神，普及科学知识，推广科学技术，传播科学思想和科学方法，提高全民科学素质；</w:t>
      </w:r>
    </w:p>
    <w:p w:rsidR="00642805" w:rsidRDefault="00642805" w:rsidP="00642805">
      <w:pPr>
        <w:spacing w:line="594" w:lineRule="exact"/>
        <w:ind w:firstLine="640"/>
        <w:rPr>
          <w:rFonts w:hint="eastAsia"/>
          <w:color w:val="000000"/>
        </w:rPr>
      </w:pPr>
      <w:r>
        <w:rPr>
          <w:rFonts w:hint="eastAsia"/>
          <w:color w:val="000000"/>
        </w:rPr>
        <w:t>（五）健全</w:t>
      </w:r>
      <w:proofErr w:type="gramStart"/>
      <w:r>
        <w:rPr>
          <w:rFonts w:hint="eastAsia"/>
          <w:color w:val="000000"/>
        </w:rPr>
        <w:t>科学共同体</w:t>
      </w:r>
      <w:proofErr w:type="gramEnd"/>
      <w:r>
        <w:rPr>
          <w:rFonts w:hint="eastAsia"/>
          <w:color w:val="000000"/>
        </w:rPr>
        <w:t>的自律功能，推动建立和完善科学研究诚信监督机制，促进科学道德建设和学风建设；</w:t>
      </w:r>
    </w:p>
    <w:p w:rsidR="00642805" w:rsidRDefault="00642805" w:rsidP="00642805">
      <w:pPr>
        <w:spacing w:line="594" w:lineRule="exact"/>
        <w:ind w:firstLine="640"/>
        <w:rPr>
          <w:rFonts w:hint="eastAsia"/>
          <w:color w:val="000000"/>
        </w:rPr>
      </w:pPr>
      <w:r>
        <w:rPr>
          <w:rFonts w:hint="eastAsia"/>
          <w:color w:val="000000"/>
        </w:rPr>
        <w:t>（六）</w:t>
      </w:r>
      <w:r>
        <w:rPr>
          <w:rFonts w:cs="Arial Unicode MS" w:hint="eastAsia"/>
          <w:color w:val="000000"/>
        </w:rPr>
        <w:t>组织科技工作者参与国家和省、市科技战略、规划、布局、政策、法律法规的咨询制定和全市事务的政治协商、科学决策、民主监督工作，建设具有西安特色的高水平科技创新智库</w:t>
      </w:r>
      <w:r>
        <w:rPr>
          <w:rFonts w:hint="eastAsia"/>
          <w:color w:val="000000"/>
        </w:rPr>
        <w:t>；</w:t>
      </w:r>
    </w:p>
    <w:p w:rsidR="00642805" w:rsidRDefault="00642805" w:rsidP="00642805">
      <w:pPr>
        <w:spacing w:line="594" w:lineRule="exact"/>
        <w:ind w:firstLine="640"/>
        <w:rPr>
          <w:rFonts w:hint="eastAsia"/>
          <w:color w:val="000000"/>
        </w:rPr>
      </w:pPr>
      <w:r>
        <w:rPr>
          <w:rFonts w:hint="eastAsia"/>
          <w:color w:val="000000"/>
        </w:rPr>
        <w:t>（七）积极承接科技创新评估、专业技术人员水平评价、</w:t>
      </w:r>
      <w:r>
        <w:rPr>
          <w:rFonts w:hint="eastAsia"/>
          <w:color w:val="000000"/>
        </w:rPr>
        <w:lastRenderedPageBreak/>
        <w:t>技术标准研制、科技奖励推荐等政府委托工作或转移职能；</w:t>
      </w:r>
    </w:p>
    <w:p w:rsidR="00642805" w:rsidRDefault="00642805" w:rsidP="00642805">
      <w:pPr>
        <w:spacing w:line="594" w:lineRule="exact"/>
        <w:ind w:firstLine="640"/>
        <w:rPr>
          <w:rFonts w:hint="eastAsia"/>
          <w:color w:val="000000"/>
        </w:rPr>
      </w:pPr>
      <w:r>
        <w:rPr>
          <w:rFonts w:hint="eastAsia"/>
          <w:color w:val="000000"/>
        </w:rPr>
        <w:t>（八）表彰奖励和宣传优秀科技工作者，举荐科技人才，注重激发青少年科技兴趣，发现培养杰出青年科学家和创新团队；</w:t>
      </w:r>
    </w:p>
    <w:p w:rsidR="00642805" w:rsidRDefault="00642805" w:rsidP="00642805">
      <w:pPr>
        <w:spacing w:line="594" w:lineRule="exact"/>
        <w:ind w:firstLine="640"/>
        <w:rPr>
          <w:rFonts w:hint="eastAsia"/>
          <w:color w:val="000000"/>
        </w:rPr>
      </w:pPr>
      <w:r>
        <w:rPr>
          <w:rFonts w:hint="eastAsia"/>
          <w:color w:val="000000"/>
        </w:rPr>
        <w:t>（九）开展国际科技交流与合作，为海外科技人才来西安创新创业提供服务；</w:t>
      </w:r>
    </w:p>
    <w:p w:rsidR="00642805" w:rsidRDefault="00642805" w:rsidP="00642805">
      <w:pPr>
        <w:spacing w:line="594" w:lineRule="exact"/>
        <w:ind w:firstLine="640"/>
        <w:rPr>
          <w:rFonts w:hint="eastAsia"/>
          <w:color w:val="000000"/>
          <w:spacing w:val="-6"/>
        </w:rPr>
      </w:pPr>
      <w:r>
        <w:rPr>
          <w:rFonts w:hint="eastAsia"/>
          <w:color w:val="000000"/>
        </w:rPr>
        <w:t>（十）</w:t>
      </w:r>
      <w:r>
        <w:rPr>
          <w:rFonts w:hint="eastAsia"/>
          <w:color w:val="000000"/>
          <w:spacing w:val="-6"/>
        </w:rPr>
        <w:t>开展科技图书、期刊、报纸、电子出版物、音像制品的编辑、出版、发行，以及相关数字出版活动，提供科技知识服务。</w:t>
      </w:r>
    </w:p>
    <w:p w:rsidR="00642805" w:rsidRDefault="00642805" w:rsidP="00642805">
      <w:pPr>
        <w:spacing w:afterLines="50" w:after="156" w:line="594" w:lineRule="exact"/>
        <w:ind w:firstLineChars="0" w:firstLine="0"/>
        <w:jc w:val="center"/>
        <w:outlineLvl w:val="0"/>
        <w:rPr>
          <w:rFonts w:ascii="黑体" w:eastAsia="黑体" w:hAnsi="仿宋" w:cs="Arial Unicode MS" w:hint="eastAsia"/>
          <w:color w:val="000000"/>
        </w:rPr>
      </w:pPr>
      <w:r>
        <w:rPr>
          <w:rFonts w:ascii="黑体" w:eastAsia="黑体" w:hAnsi="仿宋" w:cs="Arial Unicode MS" w:hint="eastAsia"/>
          <w:color w:val="000000"/>
        </w:rPr>
        <w:t>第二章  管  理</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第一节  申请业务主管</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登记成立市级学会时，申请由西安市科协作为业务主管单位的，应具备下列条件：</w:t>
      </w:r>
    </w:p>
    <w:p w:rsidR="00642805" w:rsidRDefault="00642805" w:rsidP="00642805">
      <w:pPr>
        <w:spacing w:line="594" w:lineRule="exact"/>
        <w:ind w:firstLine="640"/>
        <w:rPr>
          <w:rFonts w:hint="eastAsia"/>
          <w:color w:val="000000"/>
        </w:rPr>
      </w:pPr>
      <w:r>
        <w:rPr>
          <w:rFonts w:hint="eastAsia"/>
          <w:color w:val="000000"/>
        </w:rPr>
        <w:t>（一）符合关于社会团体登记成立的条件；</w:t>
      </w:r>
    </w:p>
    <w:p w:rsidR="00642805" w:rsidRDefault="00642805" w:rsidP="00642805">
      <w:pPr>
        <w:spacing w:line="594" w:lineRule="exact"/>
        <w:ind w:firstLine="640"/>
        <w:rPr>
          <w:rFonts w:hint="eastAsia"/>
          <w:color w:val="000000"/>
        </w:rPr>
      </w:pPr>
      <w:r>
        <w:rPr>
          <w:rFonts w:hint="eastAsia"/>
          <w:color w:val="000000"/>
        </w:rPr>
        <w:t>（二）其业务属于科技领域中的自然科学、技术科学、工程技术学科及相关的新兴、交叉或前沿领域，或与科技发展、科学技术普及和科技成果转化密切相关的领域；</w:t>
      </w:r>
    </w:p>
    <w:p w:rsidR="00642805" w:rsidRDefault="00642805" w:rsidP="00642805">
      <w:pPr>
        <w:spacing w:line="594" w:lineRule="exact"/>
        <w:ind w:firstLine="640"/>
        <w:rPr>
          <w:rFonts w:hint="eastAsia"/>
          <w:color w:val="000000"/>
        </w:rPr>
      </w:pPr>
      <w:r>
        <w:rPr>
          <w:rFonts w:hint="eastAsia"/>
          <w:color w:val="000000"/>
        </w:rPr>
        <w:t>（三）主要发起人应在相关领域有重要影响，并有一定的代表性，具有独立承担民事责任的能力；</w:t>
      </w:r>
    </w:p>
    <w:p w:rsidR="00642805" w:rsidRDefault="00642805" w:rsidP="00642805">
      <w:pPr>
        <w:spacing w:line="594" w:lineRule="exact"/>
        <w:ind w:firstLine="640"/>
        <w:rPr>
          <w:rFonts w:hint="eastAsia"/>
          <w:color w:val="000000"/>
        </w:rPr>
      </w:pPr>
      <w:r>
        <w:rPr>
          <w:rFonts w:hint="eastAsia"/>
          <w:color w:val="000000"/>
        </w:rPr>
        <w:t>（四）根据中国共产党章程的规定，设立中国共产党的组织，提交西安市社会团体登记管理机关（以下简称登记管理机关）要求的《社会组织党建工作承诺书》，开展党的活动，为党组织的活动提供必要条件；</w:t>
      </w:r>
    </w:p>
    <w:p w:rsidR="00642805" w:rsidRDefault="00642805" w:rsidP="00642805">
      <w:pPr>
        <w:spacing w:line="594" w:lineRule="exact"/>
        <w:ind w:firstLine="640"/>
        <w:rPr>
          <w:rFonts w:hint="eastAsia"/>
          <w:color w:val="000000"/>
        </w:rPr>
      </w:pPr>
      <w:r>
        <w:rPr>
          <w:rFonts w:hint="eastAsia"/>
          <w:color w:val="000000"/>
        </w:rPr>
        <w:lastRenderedPageBreak/>
        <w:t>（五）有与其业务活动相适应的常设办事机构和专职工作人员，</w:t>
      </w:r>
      <w:commentRangeStart w:id="3"/>
      <w:r>
        <w:rPr>
          <w:rFonts w:hint="eastAsia"/>
          <w:color w:val="000000"/>
        </w:rPr>
        <w:t>注册资金不得少于登记管理机关要求</w:t>
      </w:r>
      <w:commentRangeEnd w:id="3"/>
      <w:r>
        <w:rPr>
          <w:rStyle w:val="a4"/>
          <w:rFonts w:ascii="宋体" w:eastAsia="宋体" w:hAnsi="宋体" w:cs="宋体" w:hint="eastAsia"/>
        </w:rPr>
        <w:commentReference w:id="3"/>
      </w:r>
      <w:r>
        <w:rPr>
          <w:rFonts w:hint="eastAsia"/>
          <w:color w:val="000000"/>
        </w:rPr>
        <w:t>；</w:t>
      </w:r>
    </w:p>
    <w:p w:rsidR="00642805" w:rsidRDefault="00642805" w:rsidP="00642805">
      <w:pPr>
        <w:spacing w:line="594" w:lineRule="exact"/>
        <w:ind w:firstLine="640"/>
        <w:rPr>
          <w:rFonts w:hint="eastAsia"/>
          <w:color w:val="000000"/>
        </w:rPr>
      </w:pPr>
      <w:r>
        <w:rPr>
          <w:rFonts w:hint="eastAsia"/>
          <w:color w:val="000000"/>
        </w:rPr>
        <w:t>（六）其业务范围、学术领域和名称不得与</w:t>
      </w:r>
      <w:proofErr w:type="gramStart"/>
      <w:r>
        <w:rPr>
          <w:rFonts w:hint="eastAsia"/>
          <w:color w:val="000000"/>
        </w:rPr>
        <w:t>己成立</w:t>
      </w:r>
      <w:proofErr w:type="gramEnd"/>
      <w:r>
        <w:rPr>
          <w:rFonts w:hint="eastAsia"/>
          <w:color w:val="000000"/>
        </w:rPr>
        <w:t>的市级学会相同或相似。</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市级学会发起人向西安市科协提交申请材料，经西安市科协专职主席办公会议同意后，由发起人向登记管理机关申请登记。</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自登记管理机关批准登记之日起6个月内，发起人应组织召开会员（代表）大会，通过学会章程，产生执行机构、监督机构及负责人、法定代表人，成立学会党组织。会员（代表）大会的结果报西安市科协备案。</w:t>
      </w:r>
      <w:commentRangeStart w:id="4"/>
      <w:r>
        <w:rPr>
          <w:rFonts w:hint="eastAsia"/>
          <w:color w:val="000000"/>
        </w:rPr>
        <w:t>成立学会党组织相关请示报西安市科技社团党委审批。</w:t>
      </w:r>
      <w:commentRangeEnd w:id="4"/>
      <w:r>
        <w:rPr>
          <w:rStyle w:val="a4"/>
          <w:rFonts w:ascii="宋体" w:eastAsia="宋体" w:hAnsi="宋体" w:cs="宋体" w:hint="eastAsia"/>
        </w:rPr>
        <w:commentReference w:id="4"/>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已经成立的市级学会申请将业务主管单位变更为西安市科协的，事先须征得原业务主管单位同意，向西安市科协提出申请，经西安市科协专职主席办公会议批准后，到登记管理机关办理相关手续。</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第二节  加入团体会员</w:t>
      </w:r>
    </w:p>
    <w:p w:rsidR="00642805" w:rsidRDefault="00642805" w:rsidP="00642805">
      <w:pPr>
        <w:numPr>
          <w:ilvl w:val="0"/>
          <w:numId w:val="1"/>
        </w:numPr>
        <w:spacing w:line="594" w:lineRule="exact"/>
        <w:ind w:firstLineChars="0" w:firstLine="640"/>
        <w:rPr>
          <w:rFonts w:hint="eastAsia"/>
        </w:rPr>
      </w:pPr>
      <w:r>
        <w:rPr>
          <w:rFonts w:ascii="仿宋" w:eastAsia="仿宋" w:hAnsi="仿宋" w:cs="Arial Unicode MS" w:hint="eastAsia"/>
        </w:rPr>
        <w:t xml:space="preserve"> </w:t>
      </w:r>
      <w:r>
        <w:rPr>
          <w:rFonts w:cs="Arial Unicode MS" w:hint="eastAsia"/>
        </w:rPr>
        <w:t>业务主管单位为西安市科协的市级学会是西安市科协的团体会员。西安市科协不是业务主管单位的</w:t>
      </w:r>
      <w:r>
        <w:rPr>
          <w:rFonts w:hint="eastAsia"/>
        </w:rPr>
        <w:t>市级学会成为西安市科协团体会员，需符合下列条件：</w:t>
      </w:r>
    </w:p>
    <w:p w:rsidR="00642805" w:rsidRDefault="00642805" w:rsidP="00642805">
      <w:pPr>
        <w:spacing w:line="594" w:lineRule="exact"/>
        <w:ind w:firstLine="640"/>
        <w:rPr>
          <w:rFonts w:hint="eastAsia"/>
        </w:rPr>
      </w:pPr>
      <w:r>
        <w:rPr>
          <w:rFonts w:hint="eastAsia"/>
        </w:rPr>
        <w:t>（一）承认《西安市科学技术协会实施〈中国科学技术协会章程〉细则》;</w:t>
      </w:r>
    </w:p>
    <w:p w:rsidR="00642805" w:rsidRDefault="00642805" w:rsidP="00642805">
      <w:pPr>
        <w:spacing w:line="594" w:lineRule="exact"/>
        <w:ind w:firstLine="640"/>
        <w:rPr>
          <w:rFonts w:hint="eastAsia"/>
        </w:rPr>
      </w:pPr>
      <w:r>
        <w:rPr>
          <w:rFonts w:hint="eastAsia"/>
        </w:rPr>
        <w:t>（二）按照西安市社会组织登记管理规定依法登记;</w:t>
      </w:r>
    </w:p>
    <w:p w:rsidR="00642805" w:rsidRDefault="00642805" w:rsidP="00642805">
      <w:pPr>
        <w:spacing w:line="594" w:lineRule="exact"/>
        <w:ind w:firstLine="640"/>
        <w:rPr>
          <w:rFonts w:hint="eastAsia"/>
        </w:rPr>
      </w:pPr>
      <w:r>
        <w:rPr>
          <w:rFonts w:hint="eastAsia"/>
        </w:rPr>
        <w:lastRenderedPageBreak/>
        <w:t>（三）学术带头人应在相关领域有重要影响，个人会员达到100名以上;</w:t>
      </w:r>
    </w:p>
    <w:p w:rsidR="00642805" w:rsidRDefault="00642805" w:rsidP="00642805">
      <w:pPr>
        <w:spacing w:line="594" w:lineRule="exact"/>
        <w:ind w:firstLine="640"/>
        <w:rPr>
          <w:rFonts w:hint="eastAsia"/>
        </w:rPr>
      </w:pPr>
      <w:r>
        <w:rPr>
          <w:rFonts w:hint="eastAsia"/>
        </w:rPr>
        <w:t>（四）经常开展国内外学术交流活动，具有较强的服务科技创新、决策咨询和科学技术普及能力；</w:t>
      </w:r>
    </w:p>
    <w:p w:rsidR="00642805" w:rsidRDefault="00642805" w:rsidP="00642805">
      <w:pPr>
        <w:spacing w:line="594" w:lineRule="exact"/>
        <w:ind w:firstLine="640"/>
        <w:rPr>
          <w:rFonts w:hint="eastAsia"/>
        </w:rPr>
      </w:pPr>
      <w:r>
        <w:rPr>
          <w:rFonts w:hint="eastAsia"/>
        </w:rPr>
        <w:t>（五）有实体办事机构、固定办公场所和专职工作人员，每年合法收入不低于5万元；</w:t>
      </w:r>
    </w:p>
    <w:p w:rsidR="00642805" w:rsidRDefault="00642805" w:rsidP="00642805">
      <w:pPr>
        <w:spacing w:line="594" w:lineRule="exact"/>
        <w:ind w:firstLine="640"/>
        <w:rPr>
          <w:rFonts w:hint="eastAsia"/>
        </w:rPr>
      </w:pPr>
      <w:r>
        <w:rPr>
          <w:rFonts w:hint="eastAsia"/>
        </w:rPr>
        <w:t>（六）有健全的党组织，能正常开展党的工作。</w:t>
      </w:r>
    </w:p>
    <w:p w:rsidR="00642805" w:rsidRDefault="00642805" w:rsidP="00642805">
      <w:pPr>
        <w:numPr>
          <w:ilvl w:val="0"/>
          <w:numId w:val="1"/>
        </w:numPr>
        <w:spacing w:line="594" w:lineRule="exact"/>
        <w:ind w:firstLineChars="0" w:firstLine="640"/>
        <w:rPr>
          <w:rFonts w:hint="eastAsia"/>
        </w:rPr>
      </w:pPr>
      <w:r>
        <w:rPr>
          <w:rFonts w:ascii="黑体" w:eastAsia="黑体" w:hAnsi="仿宋" w:cs="Arial Unicode MS" w:hint="eastAsia"/>
        </w:rPr>
        <w:t xml:space="preserve"> </w:t>
      </w:r>
      <w:r>
        <w:rPr>
          <w:rFonts w:hint="eastAsia"/>
        </w:rPr>
        <w:t>符合条件的市级学会向西安市科协提出入会申请，经西安市科协常务委员会审议通过后，接纳为西安市科协团体会员，其业务主管单位不变。</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西安市科协团体会员享有以下权利：</w:t>
      </w:r>
    </w:p>
    <w:p w:rsidR="00642805" w:rsidRDefault="00642805" w:rsidP="00642805">
      <w:pPr>
        <w:spacing w:line="594" w:lineRule="exact"/>
        <w:ind w:firstLine="640"/>
        <w:rPr>
          <w:rFonts w:hint="eastAsia"/>
          <w:color w:val="000000"/>
        </w:rPr>
      </w:pPr>
      <w:r>
        <w:rPr>
          <w:rFonts w:hint="eastAsia"/>
          <w:color w:val="000000"/>
        </w:rPr>
        <w:t>（一）推选代表参加西安市科协代表大会；</w:t>
      </w:r>
    </w:p>
    <w:p w:rsidR="00642805" w:rsidRDefault="00642805" w:rsidP="00642805">
      <w:pPr>
        <w:spacing w:line="594" w:lineRule="exact"/>
        <w:ind w:firstLine="640"/>
        <w:rPr>
          <w:rFonts w:hint="eastAsia"/>
          <w:color w:val="000000"/>
        </w:rPr>
      </w:pPr>
      <w:r>
        <w:rPr>
          <w:rFonts w:hint="eastAsia"/>
          <w:color w:val="000000"/>
        </w:rPr>
        <w:t>（二）获得西安市科协的有关资料；</w:t>
      </w:r>
    </w:p>
    <w:p w:rsidR="00642805" w:rsidRDefault="00642805" w:rsidP="00642805">
      <w:pPr>
        <w:spacing w:line="594" w:lineRule="exact"/>
        <w:ind w:firstLine="640"/>
        <w:rPr>
          <w:rFonts w:hint="eastAsia"/>
          <w:color w:val="000000"/>
        </w:rPr>
      </w:pPr>
      <w:r>
        <w:rPr>
          <w:rFonts w:hint="eastAsia"/>
          <w:color w:val="000000"/>
        </w:rPr>
        <w:t>（三）获得西安市科协的业务活动资助；</w:t>
      </w:r>
    </w:p>
    <w:p w:rsidR="00642805" w:rsidRDefault="00642805" w:rsidP="00642805">
      <w:pPr>
        <w:spacing w:line="594" w:lineRule="exact"/>
        <w:ind w:firstLine="640"/>
        <w:rPr>
          <w:rFonts w:hint="eastAsia"/>
          <w:color w:val="000000"/>
        </w:rPr>
      </w:pPr>
      <w:r>
        <w:rPr>
          <w:rFonts w:hint="eastAsia"/>
          <w:color w:val="000000"/>
        </w:rPr>
        <w:t>（四）参加西安市科协的活动；</w:t>
      </w:r>
    </w:p>
    <w:p w:rsidR="00642805" w:rsidRDefault="00642805" w:rsidP="00642805">
      <w:pPr>
        <w:spacing w:line="594" w:lineRule="exact"/>
        <w:ind w:firstLine="640"/>
        <w:rPr>
          <w:rFonts w:hint="eastAsia"/>
          <w:color w:val="000000"/>
        </w:rPr>
      </w:pPr>
      <w:r>
        <w:rPr>
          <w:rFonts w:hint="eastAsia"/>
          <w:color w:val="000000"/>
        </w:rPr>
        <w:t>（五）对西安市科协的工作提出建议、批评和监督。</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西安市科协团体会员履行以下义务：</w:t>
      </w:r>
    </w:p>
    <w:p w:rsidR="00642805" w:rsidRDefault="00642805" w:rsidP="00642805">
      <w:pPr>
        <w:spacing w:line="594" w:lineRule="exact"/>
        <w:ind w:firstLine="640"/>
        <w:rPr>
          <w:rFonts w:hint="eastAsia"/>
          <w:color w:val="000000"/>
        </w:rPr>
      </w:pPr>
      <w:r>
        <w:rPr>
          <w:rFonts w:hint="eastAsia"/>
          <w:color w:val="000000"/>
        </w:rPr>
        <w:t>（一）遵守《西安市科学技术协会实施〈中国科学技术协会章程〉细则》；</w:t>
      </w:r>
    </w:p>
    <w:p w:rsidR="00642805" w:rsidRDefault="00642805" w:rsidP="00642805">
      <w:pPr>
        <w:spacing w:line="594" w:lineRule="exact"/>
        <w:ind w:firstLine="640"/>
        <w:rPr>
          <w:rFonts w:hint="eastAsia"/>
          <w:color w:val="000000"/>
        </w:rPr>
      </w:pPr>
      <w:r>
        <w:rPr>
          <w:rFonts w:hint="eastAsia"/>
          <w:color w:val="000000"/>
        </w:rPr>
        <w:t>（二）接受西安市科协业务指导；</w:t>
      </w:r>
    </w:p>
    <w:p w:rsidR="00642805" w:rsidRDefault="00642805" w:rsidP="00642805">
      <w:pPr>
        <w:spacing w:line="594" w:lineRule="exact"/>
        <w:ind w:firstLine="640"/>
        <w:rPr>
          <w:rFonts w:hint="eastAsia"/>
          <w:color w:val="000000"/>
        </w:rPr>
      </w:pPr>
      <w:r>
        <w:rPr>
          <w:rFonts w:hint="eastAsia"/>
          <w:color w:val="000000"/>
        </w:rPr>
        <w:t>（三）执行西安市科协决议和决定；</w:t>
      </w:r>
    </w:p>
    <w:p w:rsidR="00642805" w:rsidRDefault="00642805" w:rsidP="00642805">
      <w:pPr>
        <w:spacing w:line="594" w:lineRule="exact"/>
        <w:ind w:firstLine="640"/>
        <w:rPr>
          <w:rFonts w:hint="eastAsia"/>
          <w:color w:val="000000"/>
        </w:rPr>
      </w:pPr>
      <w:r>
        <w:rPr>
          <w:rFonts w:hint="eastAsia"/>
          <w:color w:val="000000"/>
        </w:rPr>
        <w:t>（四）承担西安市科协委托的任务。</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第三节  脱离与退出</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lastRenderedPageBreak/>
        <w:t xml:space="preserve"> </w:t>
      </w:r>
      <w:r>
        <w:rPr>
          <w:rFonts w:hint="eastAsia"/>
          <w:color w:val="000000"/>
        </w:rPr>
        <w:t>市级学会脱离与西安市科协的业务主管关系，须经会员（代表）大会表决通过，向西安市科协提出申请，经西安市科协专职主席办公会议批准后脱离。</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市级学会退出西安市科协团体会员，须经会员（代表）大会表决通过，向西安市科协提出申请，经西安市科协公告后即正式退出。</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第四节  备案与信息公开</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市级学会应向西安市科协备案下列信息：</w:t>
      </w:r>
    </w:p>
    <w:p w:rsidR="00642805" w:rsidRDefault="00642805" w:rsidP="00642805">
      <w:pPr>
        <w:numPr>
          <w:ilvl w:val="0"/>
          <w:numId w:val="2"/>
        </w:numPr>
        <w:spacing w:line="594" w:lineRule="exact"/>
        <w:ind w:firstLine="640"/>
        <w:rPr>
          <w:rFonts w:hint="eastAsia"/>
          <w:color w:val="000000"/>
        </w:rPr>
      </w:pPr>
      <w:r>
        <w:rPr>
          <w:rFonts w:hint="eastAsia"/>
          <w:color w:val="000000"/>
        </w:rPr>
        <w:t>章程；</w:t>
      </w:r>
    </w:p>
    <w:p w:rsidR="00642805" w:rsidRDefault="00642805" w:rsidP="00642805">
      <w:pPr>
        <w:numPr>
          <w:ilvl w:val="0"/>
          <w:numId w:val="2"/>
        </w:numPr>
        <w:spacing w:line="594" w:lineRule="exact"/>
        <w:ind w:firstLine="640"/>
        <w:rPr>
          <w:rFonts w:hint="eastAsia"/>
          <w:color w:val="000000"/>
        </w:rPr>
      </w:pPr>
      <w:r>
        <w:rPr>
          <w:rFonts w:hint="eastAsia"/>
          <w:color w:val="000000"/>
        </w:rPr>
        <w:t>负责人信息；</w:t>
      </w:r>
    </w:p>
    <w:p w:rsidR="00642805" w:rsidRDefault="00642805" w:rsidP="00642805">
      <w:pPr>
        <w:numPr>
          <w:ilvl w:val="0"/>
          <w:numId w:val="2"/>
        </w:numPr>
        <w:spacing w:line="594" w:lineRule="exact"/>
        <w:ind w:firstLine="640"/>
        <w:rPr>
          <w:rFonts w:hint="eastAsia"/>
          <w:color w:val="000000"/>
        </w:rPr>
      </w:pPr>
      <w:r>
        <w:rPr>
          <w:rFonts w:hint="eastAsia"/>
          <w:color w:val="000000"/>
        </w:rPr>
        <w:t>组织机构信息；</w:t>
      </w:r>
    </w:p>
    <w:p w:rsidR="00642805" w:rsidRDefault="00642805" w:rsidP="00642805">
      <w:pPr>
        <w:numPr>
          <w:ilvl w:val="0"/>
          <w:numId w:val="2"/>
        </w:numPr>
        <w:spacing w:line="594" w:lineRule="exact"/>
        <w:ind w:firstLine="640"/>
        <w:rPr>
          <w:rFonts w:hint="eastAsia"/>
          <w:color w:val="000000"/>
        </w:rPr>
      </w:pPr>
      <w:r>
        <w:rPr>
          <w:rFonts w:hint="eastAsia"/>
          <w:color w:val="000000"/>
        </w:rPr>
        <w:t>会员证、会徽；</w:t>
      </w:r>
    </w:p>
    <w:p w:rsidR="00642805" w:rsidRDefault="00642805" w:rsidP="00642805">
      <w:pPr>
        <w:numPr>
          <w:ilvl w:val="0"/>
          <w:numId w:val="2"/>
        </w:numPr>
        <w:spacing w:line="594" w:lineRule="exact"/>
        <w:ind w:firstLine="640"/>
        <w:rPr>
          <w:rFonts w:hint="eastAsia"/>
          <w:color w:val="000000"/>
        </w:rPr>
      </w:pPr>
      <w:r>
        <w:rPr>
          <w:rFonts w:hint="eastAsia"/>
          <w:color w:val="000000"/>
        </w:rPr>
        <w:t>理事、监事信息；</w:t>
      </w:r>
    </w:p>
    <w:p w:rsidR="00642805" w:rsidRDefault="00642805" w:rsidP="00642805">
      <w:pPr>
        <w:numPr>
          <w:ilvl w:val="0"/>
          <w:numId w:val="2"/>
        </w:numPr>
        <w:spacing w:line="594" w:lineRule="exact"/>
        <w:ind w:firstLine="640"/>
        <w:rPr>
          <w:rFonts w:hint="eastAsia"/>
          <w:color w:val="000000"/>
        </w:rPr>
      </w:pPr>
      <w:r>
        <w:rPr>
          <w:rFonts w:hint="eastAsia"/>
          <w:color w:val="000000"/>
        </w:rPr>
        <w:t>党组织信息；</w:t>
      </w:r>
    </w:p>
    <w:p w:rsidR="00642805" w:rsidRDefault="00642805" w:rsidP="00642805">
      <w:pPr>
        <w:numPr>
          <w:ilvl w:val="0"/>
          <w:numId w:val="2"/>
        </w:numPr>
        <w:spacing w:line="594" w:lineRule="exact"/>
        <w:ind w:firstLine="640"/>
        <w:rPr>
          <w:rFonts w:hint="eastAsia"/>
          <w:color w:val="000000"/>
        </w:rPr>
      </w:pPr>
      <w:r>
        <w:rPr>
          <w:rFonts w:hint="eastAsia"/>
          <w:color w:val="000000"/>
        </w:rPr>
        <w:t>西安市科协要求的其他信息。</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市级学会应当向社会公开下列信息：</w:t>
      </w:r>
    </w:p>
    <w:p w:rsidR="00642805" w:rsidRDefault="00642805" w:rsidP="00642805">
      <w:pPr>
        <w:numPr>
          <w:ilvl w:val="0"/>
          <w:numId w:val="3"/>
        </w:numPr>
        <w:spacing w:line="594" w:lineRule="exact"/>
        <w:ind w:firstLine="640"/>
        <w:rPr>
          <w:rFonts w:hint="eastAsia"/>
          <w:color w:val="000000"/>
        </w:rPr>
      </w:pPr>
      <w:r>
        <w:rPr>
          <w:rFonts w:hint="eastAsia"/>
          <w:color w:val="000000"/>
        </w:rPr>
        <w:t>章程；</w:t>
      </w:r>
    </w:p>
    <w:p w:rsidR="00642805" w:rsidRDefault="00642805" w:rsidP="00642805">
      <w:pPr>
        <w:numPr>
          <w:ilvl w:val="0"/>
          <w:numId w:val="3"/>
        </w:numPr>
        <w:spacing w:line="594" w:lineRule="exact"/>
        <w:ind w:firstLine="640"/>
        <w:rPr>
          <w:rFonts w:hint="eastAsia"/>
          <w:color w:val="000000"/>
        </w:rPr>
      </w:pPr>
      <w:r>
        <w:rPr>
          <w:rFonts w:hint="eastAsia"/>
          <w:color w:val="000000"/>
        </w:rPr>
        <w:t>负责人信息；</w:t>
      </w:r>
    </w:p>
    <w:p w:rsidR="00642805" w:rsidRDefault="00642805" w:rsidP="00642805">
      <w:pPr>
        <w:numPr>
          <w:ilvl w:val="0"/>
          <w:numId w:val="3"/>
        </w:numPr>
        <w:spacing w:line="594" w:lineRule="exact"/>
        <w:ind w:firstLine="640"/>
        <w:rPr>
          <w:rFonts w:hint="eastAsia"/>
          <w:color w:val="000000"/>
        </w:rPr>
      </w:pPr>
      <w:r>
        <w:rPr>
          <w:rFonts w:hint="eastAsia"/>
          <w:color w:val="000000"/>
        </w:rPr>
        <w:t>组织机构信息；</w:t>
      </w:r>
    </w:p>
    <w:p w:rsidR="00642805" w:rsidRDefault="00642805" w:rsidP="00642805">
      <w:pPr>
        <w:numPr>
          <w:ilvl w:val="0"/>
          <w:numId w:val="3"/>
        </w:numPr>
        <w:spacing w:line="594" w:lineRule="exact"/>
        <w:ind w:firstLine="640"/>
        <w:rPr>
          <w:rFonts w:hint="eastAsia"/>
          <w:color w:val="000000"/>
        </w:rPr>
      </w:pPr>
      <w:r>
        <w:rPr>
          <w:rFonts w:hint="eastAsia"/>
          <w:color w:val="000000"/>
        </w:rPr>
        <w:t>接受使用社会捐赠情况；</w:t>
      </w:r>
    </w:p>
    <w:p w:rsidR="00642805" w:rsidRDefault="00642805" w:rsidP="00642805">
      <w:pPr>
        <w:numPr>
          <w:ilvl w:val="0"/>
          <w:numId w:val="3"/>
        </w:numPr>
        <w:spacing w:line="594" w:lineRule="exact"/>
        <w:ind w:firstLine="640"/>
        <w:rPr>
          <w:rFonts w:hint="eastAsia"/>
          <w:color w:val="000000"/>
        </w:rPr>
      </w:pPr>
      <w:r>
        <w:rPr>
          <w:rFonts w:hint="eastAsia"/>
          <w:color w:val="000000"/>
        </w:rPr>
        <w:t>市级学会年度工作报告；</w:t>
      </w:r>
    </w:p>
    <w:p w:rsidR="00642805" w:rsidRDefault="00642805" w:rsidP="00642805">
      <w:pPr>
        <w:numPr>
          <w:ilvl w:val="0"/>
          <w:numId w:val="3"/>
        </w:numPr>
        <w:spacing w:line="594" w:lineRule="exact"/>
        <w:ind w:firstLine="640"/>
        <w:rPr>
          <w:rFonts w:hint="eastAsia"/>
          <w:color w:val="000000"/>
        </w:rPr>
      </w:pPr>
      <w:r>
        <w:rPr>
          <w:rFonts w:hint="eastAsia"/>
          <w:color w:val="000000"/>
        </w:rPr>
        <w:t>西安市科协、登记管理机关要求公开的其他信息。</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市级学会应当及时将有重大变更的备案或</w:t>
      </w:r>
      <w:r>
        <w:rPr>
          <w:rFonts w:hint="eastAsia"/>
          <w:color w:val="000000"/>
        </w:rPr>
        <w:lastRenderedPageBreak/>
        <w:t>公开信息向西安市科协备案，并向社会公开。</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涉及国家秘密、商业秘密、个人隐私的信息不公开。</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第五节  处  罚</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市级学会存在内部治理不规范、活力不足等问题的，西安市科协将对其主要负责人进行工作约谈。</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市级学会有下列情形的，将给予处罚：</w:t>
      </w:r>
    </w:p>
    <w:p w:rsidR="00642805" w:rsidRDefault="00642805" w:rsidP="00642805">
      <w:pPr>
        <w:spacing w:line="594" w:lineRule="exact"/>
        <w:ind w:firstLine="640"/>
        <w:rPr>
          <w:rFonts w:hint="eastAsia"/>
          <w:color w:val="000000"/>
        </w:rPr>
      </w:pPr>
      <w:r>
        <w:rPr>
          <w:rFonts w:hint="eastAsia"/>
          <w:color w:val="000000"/>
        </w:rPr>
        <w:t>（一）履职不力、组织涣散</w:t>
      </w:r>
      <w:commentRangeStart w:id="5"/>
      <w:r>
        <w:rPr>
          <w:rFonts w:hint="eastAsia"/>
          <w:color w:val="000000"/>
        </w:rPr>
        <w:t>、管理混乱或出现其他严重问题的</w:t>
      </w:r>
      <w:commentRangeEnd w:id="5"/>
      <w:r>
        <w:rPr>
          <w:rStyle w:val="a4"/>
          <w:rFonts w:ascii="宋体" w:eastAsia="宋体" w:hAnsi="宋体" w:cs="宋体" w:hint="eastAsia"/>
        </w:rPr>
        <w:commentReference w:id="5"/>
      </w:r>
      <w:r>
        <w:rPr>
          <w:rFonts w:hint="eastAsia"/>
          <w:color w:val="000000"/>
        </w:rPr>
        <w:t>，由西安市科协责令限期整改;</w:t>
      </w:r>
    </w:p>
    <w:p w:rsidR="00642805" w:rsidRDefault="00642805" w:rsidP="00642805">
      <w:pPr>
        <w:spacing w:line="594" w:lineRule="exact"/>
        <w:ind w:firstLine="640"/>
        <w:rPr>
          <w:rFonts w:hint="eastAsia"/>
          <w:color w:val="000000"/>
        </w:rPr>
      </w:pPr>
      <w:r>
        <w:rPr>
          <w:rFonts w:hint="eastAsia"/>
          <w:color w:val="000000"/>
        </w:rPr>
        <w:t>（二）限期整改后仍无明显改进的，经西安市科协专职主席办公会议批准后，给予警告处分；</w:t>
      </w:r>
    </w:p>
    <w:p w:rsidR="00642805" w:rsidRDefault="00642805" w:rsidP="00642805">
      <w:pPr>
        <w:spacing w:line="594" w:lineRule="exact"/>
        <w:ind w:firstLine="640"/>
        <w:rPr>
          <w:rFonts w:hint="eastAsia"/>
          <w:color w:val="000000"/>
        </w:rPr>
      </w:pPr>
      <w:r>
        <w:rPr>
          <w:rFonts w:hint="eastAsia"/>
          <w:color w:val="000000"/>
        </w:rPr>
        <w:t>（三）违反国家法律法规，或严重违反《西安市科学技术协会实施〈中国科学技术协会章程〉细则》，造成严重不良后果的，经西安市科协常务委员会批准，撤销团体会员资格。</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w:t>
      </w:r>
      <w:commentRangeStart w:id="6"/>
      <w:r>
        <w:rPr>
          <w:rFonts w:hint="eastAsia"/>
          <w:color w:val="000000"/>
        </w:rPr>
        <w:t>对拒不接受西安市科协监督管理的市级学会，提请登记管理机关给予限期停止活动，</w:t>
      </w:r>
      <w:r>
        <w:rPr>
          <w:rFonts w:hint="eastAsia"/>
        </w:rPr>
        <w:t>直至</w:t>
      </w:r>
      <w:r>
        <w:rPr>
          <w:rFonts w:hint="eastAsia"/>
          <w:color w:val="000000"/>
        </w:rPr>
        <w:t>撤销登记。</w:t>
      </w:r>
      <w:commentRangeEnd w:id="6"/>
      <w:r>
        <w:rPr>
          <w:rStyle w:val="a4"/>
          <w:rFonts w:ascii="宋体" w:eastAsia="宋体" w:hAnsi="宋体" w:cs="宋体" w:hint="eastAsia"/>
        </w:rPr>
        <w:commentReference w:id="6"/>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西安市科协业务主管的市级学会，存在严重违法违规行为的，西安市科协将解除业务主管关系，或提请登记管理机关撤销该会。</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市级</w:t>
      </w:r>
      <w:proofErr w:type="gramStart"/>
      <w:r>
        <w:rPr>
          <w:rFonts w:hint="eastAsia"/>
          <w:color w:val="000000"/>
        </w:rPr>
        <w:t>学会受</w:t>
      </w:r>
      <w:proofErr w:type="gramEnd"/>
      <w:r>
        <w:rPr>
          <w:rFonts w:hint="eastAsia"/>
          <w:color w:val="000000"/>
        </w:rPr>
        <w:t>处罚期间，不得申请西安市科协资助项目。</w:t>
      </w:r>
    </w:p>
    <w:p w:rsidR="00642805" w:rsidRDefault="00642805" w:rsidP="00642805">
      <w:pPr>
        <w:spacing w:afterLines="50" w:after="156" w:line="594" w:lineRule="exact"/>
        <w:ind w:firstLineChars="0" w:firstLine="0"/>
        <w:jc w:val="center"/>
        <w:outlineLvl w:val="0"/>
        <w:rPr>
          <w:rFonts w:ascii="黑体" w:eastAsia="黑体" w:hAnsi="仿宋" w:cs="Arial Unicode MS" w:hint="eastAsia"/>
          <w:color w:val="000000"/>
        </w:rPr>
      </w:pPr>
      <w:r>
        <w:rPr>
          <w:rFonts w:ascii="黑体" w:eastAsia="黑体" w:hAnsi="仿宋" w:cs="Arial Unicode MS" w:hint="eastAsia"/>
          <w:color w:val="000000"/>
        </w:rPr>
        <w:t>第三章  内部治理</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lastRenderedPageBreak/>
        <w:t>第一节  会  员</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承认市级学会章程，符合市级学会会员条件，可提出入会申请，经理事会（常务理事会）或其委托的机构审核批准成为市级学会会员。</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市级学会会员包括个人会员、单位会员。个人会员是学会组织的主体。</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会员原则上应具备以下条件：</w:t>
      </w:r>
    </w:p>
    <w:p w:rsidR="00642805" w:rsidRDefault="00642805" w:rsidP="00642805">
      <w:pPr>
        <w:spacing w:line="594" w:lineRule="exact"/>
        <w:ind w:firstLine="640"/>
        <w:rPr>
          <w:rFonts w:hint="eastAsia"/>
          <w:color w:val="000000"/>
        </w:rPr>
      </w:pPr>
      <w:r>
        <w:rPr>
          <w:rFonts w:hint="eastAsia"/>
          <w:color w:val="000000"/>
        </w:rPr>
        <w:t>（一）个人会员。个人会员原则上是西安籍或长期在西安工作生活的自然人，具有一定专业技术职务或专业知识的科技工作者；热心和支持学会工作并具有相应专业知识的管理工作者；</w:t>
      </w:r>
    </w:p>
    <w:p w:rsidR="00642805" w:rsidRDefault="00642805" w:rsidP="00642805">
      <w:pPr>
        <w:spacing w:line="594" w:lineRule="exact"/>
        <w:ind w:firstLine="640"/>
        <w:rPr>
          <w:rFonts w:hint="eastAsia"/>
          <w:color w:val="000000"/>
        </w:rPr>
      </w:pPr>
      <w:r>
        <w:rPr>
          <w:rFonts w:hint="eastAsia"/>
          <w:color w:val="000000"/>
        </w:rPr>
        <w:t>（二）单位会员。单位会员应是在西安地区有办公场所的法人，与市级学会学科或专业相关，具有一定数量科技人员，愿意参加学会有关活动，支持学会工作的、合法设立的科研、教学、生产、设计等类型的企业、事业单位以及社会团体。</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对本学科或专业科学技术发展和学会工作有重大贡献的专家、学者，经市级学会常务理事会推荐、理事会通过，可授予荣誉会员称号。对本学科或专业的发展有重要贡献，具有较高学术威望，热心参加或协助组织市级学会科技交流的专家、学者，经市级学会常务理事会推荐、理事会通过，可授予名誉会员称号。对在相关学术领域有较高造诣，与我国友好，愿意与市级学会联系、交流和合作的</w:t>
      </w:r>
      <w:r>
        <w:rPr>
          <w:rFonts w:hint="eastAsia"/>
          <w:color w:val="000000"/>
        </w:rPr>
        <w:lastRenderedPageBreak/>
        <w:t>港澳台和外籍科技工作者，经本人申请或经市级学会个人会员、分支机构、代表机构推荐，经理事会（常务理事会）批准吸收为港澳台会员或外籍会员。</w:t>
      </w:r>
    </w:p>
    <w:p w:rsidR="00642805" w:rsidRDefault="00642805" w:rsidP="00642805">
      <w:pPr>
        <w:spacing w:line="594" w:lineRule="exact"/>
        <w:ind w:firstLine="640"/>
        <w:rPr>
          <w:rFonts w:hint="eastAsia"/>
          <w:color w:val="000000"/>
        </w:rPr>
      </w:pPr>
      <w:r>
        <w:rPr>
          <w:rFonts w:hint="eastAsia"/>
          <w:color w:val="000000"/>
        </w:rPr>
        <w:t>有条件的市级学会还可发展其他类别的个人会员，其类别和条件由各学会自行确定。</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会员的权利：</w:t>
      </w:r>
    </w:p>
    <w:p w:rsidR="00642805" w:rsidRDefault="00642805" w:rsidP="00642805">
      <w:pPr>
        <w:spacing w:line="594" w:lineRule="exact"/>
        <w:ind w:firstLine="640"/>
        <w:rPr>
          <w:rFonts w:hint="eastAsia"/>
          <w:color w:val="000000"/>
        </w:rPr>
      </w:pPr>
      <w:r>
        <w:rPr>
          <w:rFonts w:hint="eastAsia"/>
          <w:color w:val="000000"/>
        </w:rPr>
        <w:t>（一）入会自愿，退会自由；</w:t>
      </w:r>
    </w:p>
    <w:p w:rsidR="00642805" w:rsidRDefault="00642805" w:rsidP="00642805">
      <w:pPr>
        <w:spacing w:line="594" w:lineRule="exact"/>
        <w:ind w:firstLine="640"/>
        <w:rPr>
          <w:rFonts w:hint="eastAsia"/>
          <w:color w:val="000000"/>
        </w:rPr>
      </w:pPr>
      <w:r>
        <w:rPr>
          <w:rFonts w:hint="eastAsia"/>
          <w:color w:val="000000"/>
        </w:rPr>
        <w:t>（二）享有选举权、被选举权和表决权；</w:t>
      </w:r>
    </w:p>
    <w:p w:rsidR="00642805" w:rsidRDefault="00642805" w:rsidP="00642805">
      <w:pPr>
        <w:spacing w:line="594" w:lineRule="exact"/>
        <w:ind w:firstLine="640"/>
        <w:rPr>
          <w:rFonts w:hint="eastAsia"/>
          <w:color w:val="000000"/>
        </w:rPr>
      </w:pPr>
      <w:r>
        <w:rPr>
          <w:rFonts w:hint="eastAsia"/>
          <w:color w:val="000000"/>
        </w:rPr>
        <w:t>（三）参加学会的活动；</w:t>
      </w:r>
    </w:p>
    <w:p w:rsidR="00642805" w:rsidRDefault="00642805" w:rsidP="00642805">
      <w:pPr>
        <w:spacing w:line="594" w:lineRule="exact"/>
        <w:ind w:firstLine="640"/>
        <w:rPr>
          <w:rFonts w:hint="eastAsia"/>
          <w:color w:val="000000"/>
        </w:rPr>
      </w:pPr>
      <w:r>
        <w:rPr>
          <w:rFonts w:hint="eastAsia"/>
          <w:color w:val="000000"/>
        </w:rPr>
        <w:t>（四）获得学会服务的优先权和优惠权；</w:t>
      </w:r>
    </w:p>
    <w:p w:rsidR="00642805" w:rsidRDefault="00642805" w:rsidP="00642805">
      <w:pPr>
        <w:spacing w:line="594" w:lineRule="exact"/>
        <w:ind w:firstLine="640"/>
        <w:rPr>
          <w:rFonts w:hint="eastAsia"/>
          <w:color w:val="000000"/>
        </w:rPr>
      </w:pPr>
      <w:r>
        <w:rPr>
          <w:rFonts w:hint="eastAsia"/>
          <w:color w:val="000000"/>
        </w:rPr>
        <w:t>（五）对学会工作的批评建议权和监督权；</w:t>
      </w:r>
    </w:p>
    <w:p w:rsidR="00642805" w:rsidRDefault="00642805" w:rsidP="00642805">
      <w:pPr>
        <w:spacing w:line="594" w:lineRule="exact"/>
        <w:ind w:firstLine="640"/>
        <w:rPr>
          <w:rFonts w:ascii="仿宋" w:eastAsia="仿宋" w:hAnsi="仿宋" w:cs="Arial Unicode MS" w:hint="eastAsia"/>
          <w:color w:val="000000"/>
        </w:rPr>
      </w:pPr>
      <w:r>
        <w:rPr>
          <w:rFonts w:hint="eastAsia"/>
          <w:color w:val="000000"/>
        </w:rPr>
        <w:t>（六）学会章程规定的其他权利。</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会员的义务：</w:t>
      </w:r>
    </w:p>
    <w:p w:rsidR="00642805" w:rsidRDefault="00642805" w:rsidP="00642805">
      <w:pPr>
        <w:spacing w:line="594" w:lineRule="exact"/>
        <w:ind w:firstLine="640"/>
        <w:rPr>
          <w:rFonts w:hint="eastAsia"/>
          <w:color w:val="000000"/>
        </w:rPr>
      </w:pPr>
      <w:r>
        <w:rPr>
          <w:rFonts w:hint="eastAsia"/>
          <w:color w:val="000000"/>
        </w:rPr>
        <w:t>（一）遵守学会章程，执行学会决议；</w:t>
      </w:r>
    </w:p>
    <w:p w:rsidR="00642805" w:rsidRDefault="00642805" w:rsidP="00642805">
      <w:pPr>
        <w:spacing w:line="594" w:lineRule="exact"/>
        <w:ind w:firstLine="640"/>
        <w:rPr>
          <w:rFonts w:hint="eastAsia"/>
          <w:color w:val="000000"/>
        </w:rPr>
      </w:pPr>
      <w:r>
        <w:rPr>
          <w:rFonts w:hint="eastAsia"/>
          <w:color w:val="000000"/>
        </w:rPr>
        <w:t>（二）维护学会合法权益；</w:t>
      </w:r>
    </w:p>
    <w:p w:rsidR="00642805" w:rsidRDefault="00642805" w:rsidP="00642805">
      <w:pPr>
        <w:spacing w:line="594" w:lineRule="exact"/>
        <w:ind w:firstLine="640"/>
        <w:rPr>
          <w:rFonts w:hint="eastAsia"/>
          <w:color w:val="000000"/>
        </w:rPr>
      </w:pPr>
      <w:r>
        <w:rPr>
          <w:rFonts w:hint="eastAsia"/>
          <w:color w:val="000000"/>
        </w:rPr>
        <w:t>（三）完成学会交办的工作；</w:t>
      </w:r>
    </w:p>
    <w:p w:rsidR="00642805" w:rsidRDefault="00642805" w:rsidP="00642805">
      <w:pPr>
        <w:spacing w:line="594" w:lineRule="exact"/>
        <w:ind w:firstLine="640"/>
        <w:rPr>
          <w:rFonts w:hint="eastAsia"/>
          <w:color w:val="000000"/>
        </w:rPr>
      </w:pPr>
      <w:r>
        <w:rPr>
          <w:rFonts w:hint="eastAsia"/>
          <w:color w:val="000000"/>
        </w:rPr>
        <w:t>（四）向学会反映情况，提供有关资料；</w:t>
      </w:r>
    </w:p>
    <w:p w:rsidR="00642805" w:rsidRDefault="00642805" w:rsidP="00642805">
      <w:pPr>
        <w:spacing w:line="594" w:lineRule="exact"/>
        <w:ind w:firstLine="640"/>
        <w:rPr>
          <w:rFonts w:hint="eastAsia"/>
          <w:color w:val="000000"/>
        </w:rPr>
      </w:pPr>
      <w:r>
        <w:rPr>
          <w:rFonts w:hint="eastAsia"/>
          <w:color w:val="000000"/>
        </w:rPr>
        <w:t>（五）依学会章程规定按时缴纳会费；</w:t>
      </w:r>
    </w:p>
    <w:p w:rsidR="00642805" w:rsidRDefault="00642805" w:rsidP="00642805">
      <w:pPr>
        <w:spacing w:line="594" w:lineRule="exact"/>
        <w:ind w:firstLine="640"/>
        <w:rPr>
          <w:rFonts w:hint="eastAsia"/>
          <w:color w:val="000000"/>
        </w:rPr>
      </w:pPr>
      <w:r>
        <w:rPr>
          <w:rFonts w:hint="eastAsia"/>
          <w:color w:val="000000"/>
        </w:rPr>
        <w:t>（六）学会章程规定的其他义务。</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市级学会可建立会员工作机构，指定专人负责，健全会员工作制度，实现会员分类管理。</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市级学会可直接发展会员，经市级学会授权后，也可由市级学会分支机构发展会员。</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lastRenderedPageBreak/>
        <w:t xml:space="preserve"> </w:t>
      </w:r>
      <w:r>
        <w:rPr>
          <w:rFonts w:hint="eastAsia"/>
          <w:color w:val="000000"/>
        </w:rPr>
        <w:t>市级学会应对会员进行统一编码。</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会员退会应书面告知学会，并交回有关证件。</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会员一年不缴纳会费，市级学会应书面通知会员补交；不履行学会章程规定的缴纳会费义务，视为自动退会；再次申请入会需重新审批。</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会员严重违反学会章程，经理事会（常务理事会）或其委托的机构决定，予以除名。</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第二节  会员（代表）大会</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会员（代表）大会是市级学会最高权力机构，行使下列职权：</w:t>
      </w:r>
    </w:p>
    <w:p w:rsidR="00642805" w:rsidRDefault="00642805" w:rsidP="00642805">
      <w:pPr>
        <w:spacing w:line="594" w:lineRule="exact"/>
        <w:ind w:firstLine="640"/>
        <w:rPr>
          <w:rFonts w:hint="eastAsia"/>
          <w:color w:val="000000"/>
        </w:rPr>
      </w:pPr>
      <w:r>
        <w:rPr>
          <w:rFonts w:hint="eastAsia"/>
          <w:color w:val="000000"/>
        </w:rPr>
        <w:t>（一）制定、修改章程；</w:t>
      </w:r>
    </w:p>
    <w:p w:rsidR="00642805" w:rsidRDefault="00642805" w:rsidP="00642805">
      <w:pPr>
        <w:spacing w:line="594" w:lineRule="exact"/>
        <w:ind w:firstLine="640"/>
        <w:rPr>
          <w:rFonts w:hint="eastAsia"/>
          <w:color w:val="000000"/>
        </w:rPr>
      </w:pPr>
      <w:r>
        <w:rPr>
          <w:rFonts w:hint="eastAsia"/>
          <w:color w:val="000000"/>
        </w:rPr>
        <w:t>（二）选举、罢免理事会理事和</w:t>
      </w:r>
      <w:r>
        <w:rPr>
          <w:rFonts w:hint="eastAsia"/>
        </w:rPr>
        <w:t>监事会监事；</w:t>
      </w:r>
    </w:p>
    <w:p w:rsidR="00642805" w:rsidRDefault="00642805" w:rsidP="00642805">
      <w:pPr>
        <w:spacing w:line="594" w:lineRule="exact"/>
        <w:ind w:firstLine="640"/>
        <w:rPr>
          <w:rFonts w:hint="eastAsia"/>
          <w:color w:val="000000"/>
        </w:rPr>
      </w:pPr>
      <w:r>
        <w:rPr>
          <w:rFonts w:hint="eastAsia"/>
          <w:color w:val="000000"/>
        </w:rPr>
        <w:t>（三）审议理事会的工作报告和财务报告；</w:t>
      </w:r>
    </w:p>
    <w:p w:rsidR="00642805" w:rsidRDefault="00642805" w:rsidP="00642805">
      <w:pPr>
        <w:spacing w:line="594" w:lineRule="exact"/>
        <w:ind w:firstLine="640"/>
        <w:rPr>
          <w:rFonts w:hint="eastAsia"/>
          <w:color w:val="000000"/>
        </w:rPr>
      </w:pPr>
      <w:r>
        <w:rPr>
          <w:rFonts w:hint="eastAsia"/>
          <w:color w:val="000000"/>
        </w:rPr>
        <w:t>（四）制定、修改会费标准；</w:t>
      </w:r>
    </w:p>
    <w:p w:rsidR="00642805" w:rsidRDefault="00642805" w:rsidP="00642805">
      <w:pPr>
        <w:spacing w:line="594" w:lineRule="exact"/>
        <w:ind w:firstLine="640"/>
        <w:rPr>
          <w:rFonts w:hint="eastAsia"/>
          <w:color w:val="000000"/>
        </w:rPr>
      </w:pPr>
      <w:r>
        <w:rPr>
          <w:rFonts w:hint="eastAsia"/>
          <w:color w:val="000000"/>
        </w:rPr>
        <w:t>（五）决定章程规定的其他重大事宜。</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会员（代表）大会须有三分之二以上的会员（代表）出席方能召开，其决议须经到会会员（代表）二分之一以上表决通过方能生效。制定和修改章程，须经到会会员（代表）三分之二以上表决通过，不得以鼓掌方式进行表决。涉及换届改选事项的会员（代表）大会，不得以通讯方式召开。</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市级学会依据本学会章程规定，每四年按</w:t>
      </w:r>
      <w:r>
        <w:rPr>
          <w:rFonts w:hint="eastAsia"/>
          <w:color w:val="000000"/>
        </w:rPr>
        <w:lastRenderedPageBreak/>
        <w:t>期召开1次会员（代表）大会，完成理事会换届工作。在理事会任期届满前6个月，应向西安市科协提出换届申请，经西安市科协相关业务部门批准后进行筹备。召开会员（代表）大会前2个月，应向西安市科协提出召开会议的申请，经西安市科协同意审批后，组织实施。无正当理由不按期上报材料的，将不予受理。</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会员（代表）大会的筹备工作在理事会（常务理事会）的领导下，按照本学会章程和民主程序进行。</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会员（代表）大会遇特殊情况需提前或延期召开时，须由理事会</w:t>
      </w:r>
      <w:proofErr w:type="gramStart"/>
      <w:r>
        <w:rPr>
          <w:rFonts w:hint="eastAsia"/>
          <w:color w:val="000000"/>
        </w:rPr>
        <w:t>作出</w:t>
      </w:r>
      <w:proofErr w:type="gramEnd"/>
      <w:r>
        <w:rPr>
          <w:rFonts w:hint="eastAsia"/>
          <w:color w:val="000000"/>
        </w:rPr>
        <w:t>决议，在计划召开会员（代表）大会6个月前报西安市科协同意，并经登记管理机关批准。提前或延期时间一般不得超过1年。</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市级学会换届后，应在30个工作日内将选举结果、章程、换届工作报告和会议过程资料等文件报西安市科协相关业务部门备案。按照社会组织登记管理的有关规定，到登记管理机关办理相关手续。</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第三节  理事会（常务理事会）</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理事会是会员（代表）大会的执行机构，在会员（代表）大会闭会期间领导学会开展日常工作，对会员（代表）大会负责。</w:t>
      </w:r>
    </w:p>
    <w:p w:rsidR="00642805" w:rsidRDefault="00642805" w:rsidP="00642805">
      <w:pPr>
        <w:spacing w:line="594" w:lineRule="exact"/>
        <w:ind w:firstLine="640"/>
        <w:rPr>
          <w:rFonts w:hint="eastAsia"/>
          <w:color w:val="000000"/>
        </w:rPr>
      </w:pPr>
      <w:r>
        <w:rPr>
          <w:rFonts w:hint="eastAsia"/>
          <w:color w:val="000000"/>
        </w:rPr>
        <w:t>学会根据需要，可设立常务理事会。</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理事会及常务理事会组成原则</w:t>
      </w:r>
    </w:p>
    <w:p w:rsidR="00642805" w:rsidRDefault="00642805" w:rsidP="00642805">
      <w:pPr>
        <w:spacing w:line="594" w:lineRule="exact"/>
        <w:ind w:firstLine="640"/>
        <w:rPr>
          <w:rFonts w:hint="eastAsia"/>
          <w:color w:val="000000"/>
        </w:rPr>
      </w:pPr>
      <w:r>
        <w:rPr>
          <w:rFonts w:hint="eastAsia"/>
          <w:color w:val="000000"/>
        </w:rPr>
        <w:t>（一）理事会（常务理事会）规模适中，人数不超过会</w:t>
      </w:r>
      <w:r>
        <w:rPr>
          <w:rFonts w:hint="eastAsia"/>
          <w:color w:val="000000"/>
        </w:rPr>
        <w:lastRenderedPageBreak/>
        <w:t>员数的三分之一，原则不超过</w:t>
      </w:r>
      <w:r>
        <w:rPr>
          <w:rFonts w:hint="eastAsia"/>
        </w:rPr>
        <w:t>99人</w:t>
      </w:r>
      <w:r>
        <w:rPr>
          <w:rFonts w:hint="eastAsia"/>
          <w:color w:val="000000"/>
        </w:rPr>
        <w:t>；理事会人数超过30人时，可设立常务理事会，常务理事会人数不得超过理事会人数的三分之一；</w:t>
      </w:r>
    </w:p>
    <w:p w:rsidR="00642805" w:rsidRDefault="00642805" w:rsidP="00642805">
      <w:pPr>
        <w:spacing w:line="594" w:lineRule="exact"/>
        <w:ind w:firstLine="640"/>
        <w:rPr>
          <w:rFonts w:hint="eastAsia"/>
          <w:color w:val="000000"/>
        </w:rPr>
      </w:pPr>
      <w:r>
        <w:rPr>
          <w:rFonts w:hint="eastAsia"/>
          <w:color w:val="000000"/>
        </w:rPr>
        <w:t>（二）理事会（常务理事会）成员在本专业领域应有一定的代表性、权威性；</w:t>
      </w:r>
    </w:p>
    <w:p w:rsidR="00642805" w:rsidRDefault="00642805" w:rsidP="00642805">
      <w:pPr>
        <w:spacing w:line="594" w:lineRule="exact"/>
        <w:ind w:firstLine="640"/>
        <w:rPr>
          <w:rFonts w:hint="eastAsia"/>
          <w:color w:val="000000"/>
        </w:rPr>
      </w:pPr>
      <w:r>
        <w:rPr>
          <w:rFonts w:hint="eastAsia"/>
          <w:color w:val="000000"/>
        </w:rPr>
        <w:t>（三）理事会（常务理事会）成员中应有相当比例的中国共产党党员。理事会成员的四分之三、常务理事会成员的三分之二应为基层一线科技工作者；</w:t>
      </w:r>
    </w:p>
    <w:p w:rsidR="00642805" w:rsidRDefault="00642805" w:rsidP="00642805">
      <w:pPr>
        <w:spacing w:line="594" w:lineRule="exact"/>
        <w:ind w:firstLine="640"/>
        <w:rPr>
          <w:rFonts w:hint="eastAsia"/>
          <w:color w:val="000000"/>
        </w:rPr>
      </w:pPr>
      <w:r>
        <w:rPr>
          <w:rFonts w:hint="eastAsia"/>
          <w:color w:val="000000"/>
        </w:rPr>
        <w:t>（四）理事会（常务理事会）成员中应有合理的年龄结构和相当比例的中青年科技工作者。</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理事会行使下列职权：</w:t>
      </w:r>
    </w:p>
    <w:p w:rsidR="00642805" w:rsidRDefault="00642805" w:rsidP="00642805">
      <w:pPr>
        <w:spacing w:line="594" w:lineRule="exact"/>
        <w:ind w:firstLine="640"/>
        <w:rPr>
          <w:rFonts w:hint="eastAsia"/>
          <w:color w:val="000000"/>
        </w:rPr>
      </w:pPr>
      <w:r>
        <w:rPr>
          <w:rFonts w:hint="eastAsia"/>
          <w:color w:val="000000"/>
        </w:rPr>
        <w:t>（一）执行会员（代表）大会的决议；</w:t>
      </w:r>
    </w:p>
    <w:p w:rsidR="00642805" w:rsidRDefault="00642805" w:rsidP="00642805">
      <w:pPr>
        <w:spacing w:line="594" w:lineRule="exact"/>
        <w:ind w:firstLine="640"/>
        <w:rPr>
          <w:rFonts w:hint="eastAsia"/>
          <w:color w:val="000000"/>
        </w:rPr>
      </w:pPr>
      <w:r>
        <w:rPr>
          <w:rFonts w:hint="eastAsia"/>
          <w:color w:val="000000"/>
        </w:rPr>
        <w:t>（二）</w:t>
      </w:r>
      <w:r>
        <w:rPr>
          <w:rFonts w:cs="Arial Unicode MS" w:hint="eastAsia"/>
          <w:color w:val="000000"/>
        </w:rPr>
        <w:t>选举、罢免理事长（会长）、副理事长（副会长）、秘书长(选任制)；选举、罢免常务理事；调整理事</w:t>
      </w:r>
      <w:r>
        <w:rPr>
          <w:rFonts w:hint="eastAsia"/>
          <w:color w:val="000000"/>
        </w:rPr>
        <w:t>；</w:t>
      </w:r>
    </w:p>
    <w:p w:rsidR="00642805" w:rsidRDefault="00642805" w:rsidP="00642805">
      <w:pPr>
        <w:spacing w:line="594" w:lineRule="exact"/>
        <w:ind w:firstLine="640"/>
        <w:rPr>
          <w:rFonts w:hint="eastAsia"/>
          <w:color w:val="000000"/>
        </w:rPr>
      </w:pPr>
      <w:r>
        <w:rPr>
          <w:rFonts w:hint="eastAsia"/>
          <w:color w:val="000000"/>
        </w:rPr>
        <w:t>（三）筹备召开会员（代表）大会；</w:t>
      </w:r>
    </w:p>
    <w:p w:rsidR="00642805" w:rsidRDefault="00642805" w:rsidP="00642805">
      <w:pPr>
        <w:spacing w:line="594" w:lineRule="exact"/>
        <w:ind w:firstLine="640"/>
        <w:rPr>
          <w:rFonts w:hint="eastAsia"/>
          <w:color w:val="000000"/>
        </w:rPr>
      </w:pPr>
      <w:r>
        <w:rPr>
          <w:rFonts w:hint="eastAsia"/>
          <w:color w:val="000000"/>
        </w:rPr>
        <w:t>（四）向会员（代表）大会报告工作和财务状况；</w:t>
      </w:r>
    </w:p>
    <w:p w:rsidR="00642805" w:rsidRDefault="00642805" w:rsidP="00642805">
      <w:pPr>
        <w:spacing w:line="594" w:lineRule="exact"/>
        <w:ind w:firstLine="640"/>
        <w:rPr>
          <w:rFonts w:hint="eastAsia"/>
          <w:color w:val="000000"/>
        </w:rPr>
      </w:pPr>
      <w:r>
        <w:rPr>
          <w:rFonts w:hint="eastAsia"/>
          <w:color w:val="000000"/>
        </w:rPr>
        <w:t>（五）决定设立办事机构、分支机构、代表机构和实体机构的设立、变更和注销；</w:t>
      </w:r>
    </w:p>
    <w:p w:rsidR="00642805" w:rsidRDefault="00642805" w:rsidP="00642805">
      <w:pPr>
        <w:spacing w:line="594" w:lineRule="exact"/>
        <w:ind w:firstLine="640"/>
        <w:rPr>
          <w:rFonts w:hint="eastAsia"/>
          <w:color w:val="000000"/>
        </w:rPr>
      </w:pPr>
      <w:r>
        <w:rPr>
          <w:rFonts w:hint="eastAsia"/>
          <w:color w:val="000000"/>
        </w:rPr>
        <w:t>（六）</w:t>
      </w:r>
      <w:r>
        <w:rPr>
          <w:rFonts w:cs="Arial Unicode MS" w:hint="eastAsia"/>
          <w:color w:val="000000"/>
        </w:rPr>
        <w:t>决定秘书长（聘任制）和副秘书长、各机构主要负责人的任用</w:t>
      </w:r>
      <w:r>
        <w:rPr>
          <w:rFonts w:hint="eastAsia"/>
          <w:color w:val="000000"/>
        </w:rPr>
        <w:t>；</w:t>
      </w:r>
    </w:p>
    <w:p w:rsidR="00642805" w:rsidRDefault="00642805" w:rsidP="00642805">
      <w:pPr>
        <w:spacing w:line="594" w:lineRule="exact"/>
        <w:ind w:firstLine="640"/>
        <w:rPr>
          <w:rFonts w:hint="eastAsia"/>
          <w:color w:val="000000"/>
        </w:rPr>
      </w:pPr>
      <w:r>
        <w:rPr>
          <w:rFonts w:hint="eastAsia"/>
          <w:color w:val="000000"/>
        </w:rPr>
        <w:t>（七）领导学会各机构开展工作；</w:t>
      </w:r>
    </w:p>
    <w:p w:rsidR="00642805" w:rsidRDefault="00642805" w:rsidP="00642805">
      <w:pPr>
        <w:spacing w:line="594" w:lineRule="exact"/>
        <w:ind w:firstLine="640"/>
        <w:rPr>
          <w:rFonts w:hint="eastAsia"/>
          <w:color w:val="000000"/>
        </w:rPr>
      </w:pPr>
      <w:r>
        <w:rPr>
          <w:rFonts w:hint="eastAsia"/>
          <w:color w:val="000000"/>
        </w:rPr>
        <w:t>（八）制定内部管理制度；</w:t>
      </w:r>
    </w:p>
    <w:p w:rsidR="00642805" w:rsidRDefault="00642805" w:rsidP="00642805">
      <w:pPr>
        <w:spacing w:line="594" w:lineRule="exact"/>
        <w:ind w:firstLine="640"/>
        <w:rPr>
          <w:rFonts w:hint="eastAsia"/>
          <w:color w:val="000000"/>
        </w:rPr>
      </w:pPr>
      <w:r>
        <w:rPr>
          <w:rFonts w:hint="eastAsia"/>
          <w:color w:val="000000"/>
        </w:rPr>
        <w:t>（九）负责会员的发展和除名；</w:t>
      </w:r>
    </w:p>
    <w:p w:rsidR="00642805" w:rsidRDefault="00642805" w:rsidP="00642805">
      <w:pPr>
        <w:spacing w:line="594" w:lineRule="exact"/>
        <w:ind w:firstLine="640"/>
        <w:rPr>
          <w:rFonts w:hint="eastAsia"/>
        </w:rPr>
      </w:pPr>
      <w:r>
        <w:rPr>
          <w:rFonts w:hint="eastAsia"/>
        </w:rPr>
        <w:lastRenderedPageBreak/>
        <w:t>（十）履行章程规定的其他职权。</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spacing w:val="4"/>
        </w:rPr>
        <w:t>理事会原则上每年至少召开1次会议。理事会须有三分之二以上理事出席方能召开，其决议须经到会理事三分之二以上表决通过方能生效。理事不能到会，可委托代表参加，并有委托投票权。民主决议事项，不得以鼓掌方式进行表决。</w:t>
      </w:r>
    </w:p>
    <w:p w:rsidR="00642805" w:rsidRDefault="00642805" w:rsidP="00642805">
      <w:pPr>
        <w:numPr>
          <w:ilvl w:val="0"/>
          <w:numId w:val="1"/>
        </w:numPr>
        <w:spacing w:line="594" w:lineRule="exact"/>
        <w:ind w:firstLineChars="0" w:firstLine="640"/>
        <w:rPr>
          <w:rFonts w:cs="Arial Unicode MS" w:hint="eastAsia"/>
          <w:color w:val="000000"/>
        </w:rPr>
      </w:pPr>
      <w:commentRangeStart w:id="7"/>
      <w:r>
        <w:rPr>
          <w:rFonts w:hint="eastAsia"/>
        </w:rPr>
        <w:t>经市级学会会员大会（会员代表大会）授权，理事会可以在届中增补、罢免部分理事（常务理事），届中增加或减少的理事（常务理事）数量最高不超过原理事（常务理事）总数的五分之一。</w:t>
      </w:r>
      <w:commentRangeEnd w:id="7"/>
      <w:r>
        <w:rPr>
          <w:rStyle w:val="a4"/>
          <w:rFonts w:ascii="宋体" w:eastAsia="宋体" w:hAnsi="宋体" w:cs="宋体" w:hint="eastAsia"/>
        </w:rPr>
        <w:commentReference w:id="7"/>
      </w:r>
      <w:r>
        <w:rPr>
          <w:rFonts w:hint="eastAsia"/>
        </w:rPr>
        <w:t>届中调整理事（常务理事），由理事会（常务理事会）提名，经理事会到会五分之四以上理事表决通过方可执行。</w:t>
      </w:r>
      <w:commentRangeStart w:id="8"/>
      <w:r>
        <w:rPr>
          <w:rFonts w:hint="eastAsia"/>
        </w:rPr>
        <w:t>届中增补的理事、常务理事、负责人，其任期到本届理事会任期届满为止，任职时间超过3年的，计为1届。</w:t>
      </w:r>
      <w:commentRangeEnd w:id="8"/>
      <w:r>
        <w:rPr>
          <w:rStyle w:val="a4"/>
          <w:rFonts w:ascii="宋体" w:eastAsia="宋体" w:hAnsi="宋体" w:cs="宋体" w:hint="eastAsia"/>
        </w:rPr>
        <w:commentReference w:id="8"/>
      </w:r>
    </w:p>
    <w:p w:rsidR="00642805" w:rsidRDefault="00642805" w:rsidP="00642805">
      <w:pPr>
        <w:numPr>
          <w:ilvl w:val="0"/>
          <w:numId w:val="1"/>
        </w:numPr>
        <w:spacing w:line="594" w:lineRule="exact"/>
        <w:ind w:firstLineChars="0" w:firstLine="640"/>
        <w:rPr>
          <w:rFonts w:hint="eastAsia"/>
          <w:color w:val="000000"/>
          <w:spacing w:val="4"/>
        </w:rPr>
      </w:pPr>
      <w:r>
        <w:rPr>
          <w:rFonts w:cs="Arial Unicode MS" w:hint="eastAsia"/>
          <w:color w:val="000000"/>
        </w:rPr>
        <w:t xml:space="preserve"> 调整市级学会负责人的理事会会议不得以通讯方式召开。</w:t>
      </w:r>
    </w:p>
    <w:p w:rsidR="00642805" w:rsidRDefault="00642805" w:rsidP="00642805">
      <w:pPr>
        <w:numPr>
          <w:ilvl w:val="0"/>
          <w:numId w:val="1"/>
        </w:numPr>
        <w:spacing w:line="594" w:lineRule="exact"/>
        <w:ind w:firstLineChars="0" w:firstLine="640"/>
        <w:rPr>
          <w:rFonts w:hint="eastAsia"/>
          <w:color w:val="000000"/>
          <w:spacing w:val="4"/>
        </w:rPr>
      </w:pPr>
      <w:r>
        <w:rPr>
          <w:rFonts w:ascii="黑体" w:eastAsia="黑体" w:hAnsi="仿宋" w:cs="Arial Unicode MS" w:hint="eastAsia"/>
          <w:color w:val="000000"/>
        </w:rPr>
        <w:t xml:space="preserve"> </w:t>
      </w:r>
      <w:r>
        <w:rPr>
          <w:rFonts w:hint="eastAsia"/>
          <w:color w:val="000000"/>
          <w:spacing w:val="4"/>
        </w:rPr>
        <w:t>常务理事会在理事会闭会期间行使本通则第四十四条（一）、（三）、（五）、（六）、（七）、（八）、（九）、（十）项的职权，对理事会负责。</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常务理事会每半年至少召开1次会议。常务理事会须有三分之二以上常务理事出席方能召开，其决议须经到会常务理事三分之二以上表决通过方能生效。</w:t>
      </w:r>
    </w:p>
    <w:p w:rsidR="00642805" w:rsidRDefault="00642805" w:rsidP="00642805">
      <w:pPr>
        <w:numPr>
          <w:ilvl w:val="0"/>
          <w:numId w:val="1"/>
        </w:numPr>
        <w:spacing w:line="594" w:lineRule="exact"/>
        <w:ind w:firstLineChars="0" w:firstLine="640"/>
        <w:rPr>
          <w:rFonts w:cs="Arial Unicode MS" w:hint="eastAsia"/>
          <w:color w:val="000000"/>
        </w:rPr>
      </w:pPr>
      <w:r>
        <w:rPr>
          <w:rFonts w:cs="Arial Unicode MS" w:hint="eastAsia"/>
          <w:color w:val="000000"/>
        </w:rPr>
        <w:t xml:space="preserve"> 市</w:t>
      </w:r>
      <w:r>
        <w:rPr>
          <w:rFonts w:hint="eastAsia"/>
          <w:color w:val="000000"/>
        </w:rPr>
        <w:t>级学会建立的党组织，受西安市科技社团</w:t>
      </w:r>
      <w:r>
        <w:rPr>
          <w:rFonts w:hint="eastAsia"/>
          <w:color w:val="000000"/>
        </w:rPr>
        <w:lastRenderedPageBreak/>
        <w:t>党委的领导。</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bookmarkStart w:id="9" w:name="_Toc19757"/>
      <w:r>
        <w:rPr>
          <w:rFonts w:ascii="楷体" w:eastAsia="楷体" w:hAnsi="楷体" w:cs="楷体_GB2312" w:hint="eastAsia"/>
          <w:b/>
          <w:color w:val="000000"/>
        </w:rPr>
        <w:t>第四节  监事或监事会</w:t>
      </w:r>
      <w:bookmarkEnd w:id="9"/>
    </w:p>
    <w:p w:rsidR="00642805" w:rsidRDefault="00642805" w:rsidP="00642805">
      <w:pPr>
        <w:numPr>
          <w:ilvl w:val="0"/>
          <w:numId w:val="1"/>
        </w:numPr>
        <w:spacing w:line="594" w:lineRule="exact"/>
        <w:ind w:firstLineChars="0" w:firstLine="640"/>
        <w:rPr>
          <w:rFonts w:cs="Arial Unicode MS" w:hint="eastAsia"/>
          <w:b/>
          <w:bCs/>
          <w:color w:val="000000"/>
        </w:rPr>
      </w:pPr>
      <w:r>
        <w:rPr>
          <w:rFonts w:ascii="黑体" w:eastAsia="黑体" w:hAnsi="仿宋" w:cs="Arial Unicode MS" w:hint="eastAsia"/>
          <w:color w:val="000000"/>
        </w:rPr>
        <w:t xml:space="preserve"> </w:t>
      </w:r>
      <w:r>
        <w:rPr>
          <w:rFonts w:cs="Arial Unicode MS" w:hint="eastAsia"/>
          <w:color w:val="000000"/>
        </w:rPr>
        <w:t>市级学会要设立监事或监事会。监事会是学会的监督机构，对会员（代表）大会负责；理事长（会长）、副理事长（副会长）、秘书长、理事及学会专职工作人员、财务人员不得兼任监事。监事会人数一般不超过9人，不少于3人。</w:t>
      </w:r>
    </w:p>
    <w:p w:rsidR="00642805" w:rsidRDefault="00642805" w:rsidP="00642805">
      <w:pPr>
        <w:numPr>
          <w:ilvl w:val="0"/>
          <w:numId w:val="1"/>
        </w:numPr>
        <w:spacing w:line="594" w:lineRule="exact"/>
        <w:ind w:firstLineChars="0" w:firstLine="640"/>
        <w:rPr>
          <w:rFonts w:cs="Arial Unicode MS" w:hint="eastAsia"/>
          <w:b/>
          <w:bCs/>
          <w:color w:val="000000"/>
        </w:rPr>
      </w:pPr>
      <w:r>
        <w:rPr>
          <w:rFonts w:cs="Arial Unicode MS" w:hint="eastAsia"/>
          <w:color w:val="000000"/>
        </w:rPr>
        <w:t>监事由会员（代表）大会选举产生或罢免。监事任职时年龄不超过70岁。</w:t>
      </w:r>
    </w:p>
    <w:p w:rsidR="00642805" w:rsidRDefault="00642805" w:rsidP="00642805">
      <w:pPr>
        <w:numPr>
          <w:ilvl w:val="0"/>
          <w:numId w:val="1"/>
        </w:numPr>
        <w:spacing w:line="594" w:lineRule="exact"/>
        <w:ind w:firstLineChars="0" w:firstLine="640"/>
        <w:rPr>
          <w:rFonts w:cs="Arial Unicode MS" w:hint="eastAsia"/>
          <w:color w:val="000000"/>
        </w:rPr>
      </w:pPr>
      <w:r>
        <w:rPr>
          <w:rFonts w:cs="Arial Unicode MS" w:hint="eastAsia"/>
          <w:color w:val="000000"/>
        </w:rPr>
        <w:t xml:space="preserve"> 监事会行使下列职权：</w:t>
      </w:r>
    </w:p>
    <w:p w:rsidR="00642805" w:rsidRDefault="00642805" w:rsidP="00642805">
      <w:pPr>
        <w:spacing w:line="576" w:lineRule="exact"/>
        <w:ind w:firstLine="640"/>
        <w:rPr>
          <w:rFonts w:cs="Arial Unicode MS" w:hint="eastAsia"/>
          <w:color w:val="000000"/>
        </w:rPr>
      </w:pPr>
      <w:r>
        <w:rPr>
          <w:rFonts w:cs="Arial Unicode MS" w:hint="eastAsia"/>
          <w:color w:val="000000"/>
        </w:rPr>
        <w:t>（一）选举或罢免监事长、副监事长；</w:t>
      </w:r>
    </w:p>
    <w:p w:rsidR="00642805" w:rsidRDefault="00642805" w:rsidP="00642805">
      <w:pPr>
        <w:spacing w:line="576" w:lineRule="exact"/>
        <w:ind w:firstLine="640"/>
        <w:rPr>
          <w:rFonts w:cs="Arial Unicode MS" w:hint="eastAsia"/>
          <w:color w:val="000000"/>
        </w:rPr>
      </w:pPr>
      <w:r>
        <w:rPr>
          <w:rFonts w:cs="Arial Unicode MS" w:hint="eastAsia"/>
          <w:color w:val="000000"/>
        </w:rPr>
        <w:t>（二）出席会员（代表）大会，向会员（代表）大会报告监事会的工作；</w:t>
      </w:r>
    </w:p>
    <w:p w:rsidR="00642805" w:rsidRDefault="00642805" w:rsidP="00642805">
      <w:pPr>
        <w:spacing w:line="576" w:lineRule="exact"/>
        <w:ind w:firstLine="640"/>
        <w:rPr>
          <w:rFonts w:cs="Arial Unicode MS" w:hint="eastAsia"/>
          <w:color w:val="000000"/>
        </w:rPr>
      </w:pPr>
      <w:r>
        <w:rPr>
          <w:rFonts w:cs="Arial Unicode MS" w:hint="eastAsia"/>
          <w:color w:val="000000"/>
        </w:rPr>
        <w:t>（三）监督会员（会员代表）大会和理事会的选举、罢免；监督理事会、常务理事会履行会员（会员代表）大会的决议；</w:t>
      </w:r>
    </w:p>
    <w:p w:rsidR="00642805" w:rsidRDefault="00642805" w:rsidP="00642805">
      <w:pPr>
        <w:spacing w:line="576" w:lineRule="exact"/>
        <w:ind w:firstLine="640"/>
        <w:rPr>
          <w:rFonts w:cs="Arial Unicode MS" w:hint="eastAsia"/>
          <w:color w:val="000000"/>
        </w:rPr>
      </w:pPr>
      <w:r>
        <w:rPr>
          <w:rFonts w:cs="Arial Unicode MS" w:hint="eastAsia"/>
          <w:color w:val="000000"/>
        </w:rPr>
        <w:t>（四）列席理事会（常务理事会）；</w:t>
      </w:r>
    </w:p>
    <w:p w:rsidR="00642805" w:rsidRDefault="00642805" w:rsidP="00642805">
      <w:pPr>
        <w:spacing w:line="576" w:lineRule="exact"/>
        <w:ind w:firstLine="640"/>
        <w:rPr>
          <w:rFonts w:cs="Arial Unicode MS" w:hint="eastAsia"/>
          <w:color w:val="000000"/>
        </w:rPr>
      </w:pPr>
      <w:r>
        <w:rPr>
          <w:rFonts w:cs="Arial Unicode MS" w:hint="eastAsia"/>
          <w:color w:val="000000"/>
        </w:rPr>
        <w:t>（五）监督理事会（常务理事会）履职情况；</w:t>
      </w:r>
    </w:p>
    <w:p w:rsidR="00642805" w:rsidRDefault="00642805" w:rsidP="00642805">
      <w:pPr>
        <w:spacing w:line="576" w:lineRule="exact"/>
        <w:ind w:firstLine="640"/>
        <w:rPr>
          <w:rFonts w:cs="Arial Unicode MS" w:hint="eastAsia"/>
          <w:color w:val="000000"/>
        </w:rPr>
      </w:pPr>
      <w:r>
        <w:rPr>
          <w:rFonts w:cs="Arial Unicode MS" w:hint="eastAsia"/>
          <w:color w:val="000000"/>
        </w:rPr>
        <w:t>（六）监督学会财务运行管理情况；</w:t>
      </w:r>
    </w:p>
    <w:p w:rsidR="00642805" w:rsidRDefault="00642805" w:rsidP="00642805">
      <w:pPr>
        <w:spacing w:line="576" w:lineRule="exact"/>
        <w:ind w:firstLine="640"/>
        <w:rPr>
          <w:rFonts w:cs="Arial Unicode MS" w:hint="eastAsia"/>
          <w:color w:val="000000"/>
        </w:rPr>
      </w:pPr>
      <w:r>
        <w:rPr>
          <w:rFonts w:cs="Arial Unicode MS" w:hint="eastAsia"/>
          <w:color w:val="000000"/>
        </w:rPr>
        <w:t>（七）监事会（监事）应当遵守有关法律法规和本会章程，接受会员（会员代表）大会领导，切实履行职责；</w:t>
      </w:r>
    </w:p>
    <w:p w:rsidR="00642805" w:rsidRDefault="00642805" w:rsidP="00642805">
      <w:pPr>
        <w:spacing w:line="576" w:lineRule="exact"/>
        <w:ind w:firstLine="640"/>
        <w:rPr>
          <w:rFonts w:cs="Arial Unicode MS" w:hint="eastAsia"/>
          <w:color w:val="000000"/>
        </w:rPr>
      </w:pPr>
      <w:r>
        <w:rPr>
          <w:rFonts w:cs="Arial Unicode MS" w:hint="eastAsia"/>
          <w:color w:val="000000"/>
        </w:rPr>
        <w:t>（八）履行会员（代表）大会赋予的其他职责。</w:t>
      </w:r>
    </w:p>
    <w:p w:rsidR="00642805" w:rsidRDefault="00642805" w:rsidP="00642805">
      <w:pPr>
        <w:numPr>
          <w:ilvl w:val="0"/>
          <w:numId w:val="1"/>
        </w:numPr>
        <w:spacing w:line="594" w:lineRule="exact"/>
        <w:ind w:firstLineChars="0" w:firstLine="640"/>
        <w:rPr>
          <w:rFonts w:cs="Arial Unicode MS" w:hint="eastAsia"/>
          <w:color w:val="000000"/>
        </w:rPr>
      </w:pPr>
      <w:r>
        <w:rPr>
          <w:rFonts w:cs="Arial Unicode MS" w:hint="eastAsia"/>
          <w:color w:val="000000"/>
        </w:rPr>
        <w:t xml:space="preserve"> 监事会每届任期与理事会相同，监事可以</w:t>
      </w:r>
      <w:r>
        <w:rPr>
          <w:rFonts w:cs="Arial Unicode MS" w:hint="eastAsia"/>
          <w:color w:val="000000"/>
        </w:rPr>
        <w:lastRenderedPageBreak/>
        <w:t>连选连任。</w:t>
      </w:r>
    </w:p>
    <w:p w:rsidR="00642805" w:rsidRDefault="00642805" w:rsidP="00642805">
      <w:pPr>
        <w:numPr>
          <w:ilvl w:val="0"/>
          <w:numId w:val="1"/>
        </w:numPr>
        <w:spacing w:line="594" w:lineRule="exact"/>
        <w:ind w:firstLineChars="0" w:firstLine="640"/>
        <w:rPr>
          <w:rFonts w:cs="Arial Unicode MS" w:hint="eastAsia"/>
          <w:color w:val="000000"/>
        </w:rPr>
      </w:pPr>
      <w:r>
        <w:rPr>
          <w:rFonts w:cs="Arial Unicode MS" w:hint="eastAsia"/>
          <w:color w:val="000000"/>
        </w:rPr>
        <w:t xml:space="preserve"> 监事会每年至少召开1次会议。</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第五节  学会负责人</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理事长（会长）、副理事长（副会长）、秘书长须具备下列条件：</w:t>
      </w:r>
    </w:p>
    <w:p w:rsidR="00642805" w:rsidRDefault="00642805" w:rsidP="00642805">
      <w:pPr>
        <w:spacing w:line="594" w:lineRule="exact"/>
        <w:ind w:firstLine="640"/>
        <w:rPr>
          <w:rFonts w:hint="eastAsia"/>
          <w:color w:val="000000"/>
        </w:rPr>
      </w:pPr>
      <w:r>
        <w:rPr>
          <w:rFonts w:hint="eastAsia"/>
          <w:color w:val="000000"/>
        </w:rPr>
        <w:t>（一）热爱祖国，坚持党的路线、方针、政策，有良好的道德品质和学风；</w:t>
      </w:r>
    </w:p>
    <w:p w:rsidR="00642805" w:rsidRDefault="00642805" w:rsidP="00642805">
      <w:pPr>
        <w:spacing w:line="594" w:lineRule="exact"/>
        <w:ind w:firstLine="640"/>
        <w:rPr>
          <w:rFonts w:hint="eastAsia"/>
          <w:color w:val="000000"/>
        </w:rPr>
      </w:pPr>
      <w:r>
        <w:rPr>
          <w:rFonts w:hint="eastAsia"/>
          <w:color w:val="000000"/>
        </w:rPr>
        <w:t>（二）在本学科和专业领域内有较高造诣的专家、学者或有较大影响的人士；</w:t>
      </w:r>
    </w:p>
    <w:p w:rsidR="00642805" w:rsidRDefault="00642805" w:rsidP="00642805">
      <w:pPr>
        <w:spacing w:line="594" w:lineRule="exact"/>
        <w:ind w:firstLine="640"/>
        <w:rPr>
          <w:rFonts w:hint="eastAsia"/>
          <w:color w:val="000000"/>
        </w:rPr>
      </w:pPr>
      <w:r>
        <w:rPr>
          <w:rFonts w:hint="eastAsia"/>
          <w:color w:val="000000"/>
        </w:rPr>
        <w:t>（三）热心学会工作，身体健康，能坚持正常工作；</w:t>
      </w:r>
    </w:p>
    <w:p w:rsidR="00642805" w:rsidRDefault="00642805" w:rsidP="00642805">
      <w:pPr>
        <w:spacing w:line="594" w:lineRule="exact"/>
        <w:ind w:firstLine="640"/>
        <w:rPr>
          <w:rFonts w:hint="eastAsia"/>
          <w:color w:val="000000"/>
        </w:rPr>
      </w:pPr>
      <w:r>
        <w:rPr>
          <w:rFonts w:hint="eastAsia"/>
          <w:color w:val="000000"/>
        </w:rPr>
        <w:t>（四）理事长（会长）、副理事长（副会长）任职时年龄不超过70周岁，院士可不超过75周岁；秘书长任职时年龄不超过62周岁；</w:t>
      </w:r>
    </w:p>
    <w:p w:rsidR="00642805" w:rsidRDefault="00642805" w:rsidP="00642805">
      <w:pPr>
        <w:spacing w:line="594" w:lineRule="exact"/>
        <w:ind w:firstLine="640"/>
        <w:rPr>
          <w:rFonts w:hint="eastAsia"/>
          <w:color w:val="000000"/>
        </w:rPr>
      </w:pPr>
      <w:r>
        <w:rPr>
          <w:rFonts w:hint="eastAsia"/>
          <w:color w:val="000000"/>
        </w:rPr>
        <w:t>（五）未受过剥夺政治权利刑事处罚；</w:t>
      </w:r>
    </w:p>
    <w:p w:rsidR="00642805" w:rsidRDefault="00642805" w:rsidP="00642805">
      <w:pPr>
        <w:spacing w:line="594" w:lineRule="exact"/>
        <w:ind w:firstLine="640"/>
        <w:rPr>
          <w:rFonts w:hint="eastAsia"/>
          <w:color w:val="000000"/>
        </w:rPr>
      </w:pPr>
      <w:r>
        <w:rPr>
          <w:rFonts w:hint="eastAsia"/>
          <w:color w:val="000000"/>
        </w:rPr>
        <w:t>（六）具有完全民事行为能力；</w:t>
      </w:r>
    </w:p>
    <w:p w:rsidR="00642805" w:rsidRDefault="00642805" w:rsidP="00642805">
      <w:pPr>
        <w:spacing w:line="594" w:lineRule="exact"/>
        <w:ind w:firstLine="640"/>
        <w:rPr>
          <w:rFonts w:hint="eastAsia"/>
          <w:color w:val="000000"/>
        </w:rPr>
      </w:pPr>
      <w:r>
        <w:rPr>
          <w:rFonts w:hint="eastAsia"/>
          <w:color w:val="000000"/>
        </w:rPr>
        <w:t>（七）工作作风民主，团队精神强。</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理事长（会长）行使下列职权：</w:t>
      </w:r>
    </w:p>
    <w:p w:rsidR="00642805" w:rsidRDefault="00642805" w:rsidP="00642805">
      <w:pPr>
        <w:spacing w:line="594" w:lineRule="exact"/>
        <w:ind w:firstLine="640"/>
        <w:rPr>
          <w:rFonts w:hint="eastAsia"/>
          <w:color w:val="000000"/>
        </w:rPr>
      </w:pPr>
      <w:r>
        <w:rPr>
          <w:rFonts w:hint="eastAsia"/>
          <w:color w:val="000000"/>
        </w:rPr>
        <w:t>（一）召集和主持理事会（常务理事会）；</w:t>
      </w:r>
    </w:p>
    <w:p w:rsidR="00642805" w:rsidRDefault="00642805" w:rsidP="00642805">
      <w:pPr>
        <w:spacing w:line="594" w:lineRule="exact"/>
        <w:ind w:firstLine="640"/>
        <w:rPr>
          <w:rFonts w:hint="eastAsia"/>
          <w:color w:val="000000"/>
        </w:rPr>
      </w:pPr>
      <w:r>
        <w:rPr>
          <w:rFonts w:hint="eastAsia"/>
          <w:color w:val="000000"/>
        </w:rPr>
        <w:t>（二）检查会员（代表）大会、理事会（常务理事会）决议的落实情况；</w:t>
      </w:r>
    </w:p>
    <w:p w:rsidR="00642805" w:rsidRDefault="00642805" w:rsidP="00642805">
      <w:pPr>
        <w:spacing w:line="594" w:lineRule="exact"/>
        <w:ind w:firstLine="640"/>
        <w:rPr>
          <w:rFonts w:hint="eastAsia"/>
          <w:color w:val="000000"/>
        </w:rPr>
      </w:pPr>
      <w:r>
        <w:rPr>
          <w:rFonts w:hint="eastAsia"/>
          <w:color w:val="000000"/>
        </w:rPr>
        <w:t>（三）代表学会签署有关重要文件。</w:t>
      </w:r>
    </w:p>
    <w:p w:rsidR="00642805" w:rsidRDefault="00642805" w:rsidP="00642805">
      <w:pPr>
        <w:spacing w:line="594" w:lineRule="exact"/>
        <w:ind w:firstLine="640"/>
        <w:rPr>
          <w:rFonts w:hint="eastAsia"/>
          <w:color w:val="000000"/>
        </w:rPr>
      </w:pPr>
      <w:r>
        <w:rPr>
          <w:rFonts w:hint="eastAsia"/>
          <w:color w:val="000000"/>
        </w:rPr>
        <w:t>理事长（会长）因故不能履行职权，由理事长（会长）委派或常务理事会指定一位副理事长（副会长），经理事会</w:t>
      </w:r>
      <w:r>
        <w:rPr>
          <w:rFonts w:hint="eastAsia"/>
          <w:color w:val="000000"/>
        </w:rPr>
        <w:lastRenderedPageBreak/>
        <w:t>同意，可代行职权。</w:t>
      </w:r>
    </w:p>
    <w:p w:rsidR="00642805" w:rsidRDefault="00642805" w:rsidP="00642805">
      <w:pPr>
        <w:numPr>
          <w:ilvl w:val="0"/>
          <w:numId w:val="1"/>
        </w:numPr>
        <w:spacing w:line="594" w:lineRule="exact"/>
        <w:ind w:firstLineChars="0" w:firstLine="640"/>
        <w:rPr>
          <w:rFonts w:cs="Arial Unicode MS" w:hint="eastAsia"/>
          <w:color w:val="000000"/>
        </w:rPr>
      </w:pPr>
      <w:r>
        <w:rPr>
          <w:rFonts w:ascii="仿宋" w:eastAsia="仿宋" w:hAnsi="仿宋" w:cs="Arial Unicode MS" w:hint="eastAsia"/>
          <w:color w:val="000000"/>
        </w:rPr>
        <w:t xml:space="preserve"> </w:t>
      </w:r>
      <w:r>
        <w:rPr>
          <w:rFonts w:cs="Arial Unicode MS" w:hint="eastAsia"/>
          <w:color w:val="000000"/>
        </w:rPr>
        <w:t>市级学会秘书长以选任制为主；符合有关要求和条件，可采取聘任制。有工作单位的在职人员、退休前有工作单位的人员，不作为聘任制秘书长人选；聘任制秘书长人选须以学会秘书长为唯一工作岗位。</w:t>
      </w:r>
    </w:p>
    <w:p w:rsidR="00642805" w:rsidRDefault="00642805" w:rsidP="00642805">
      <w:pPr>
        <w:spacing w:line="576" w:lineRule="exact"/>
        <w:ind w:firstLine="640"/>
        <w:rPr>
          <w:rFonts w:cs="Arial Unicode MS" w:hint="eastAsia"/>
          <w:color w:val="000000"/>
        </w:rPr>
      </w:pPr>
      <w:r>
        <w:rPr>
          <w:rFonts w:cs="Arial Unicode MS" w:hint="eastAsia"/>
          <w:color w:val="000000"/>
        </w:rPr>
        <w:t>聘任制秘书长不具备理事资格，不参与理事会表决。</w:t>
      </w:r>
    </w:p>
    <w:p w:rsidR="00642805" w:rsidRDefault="00642805" w:rsidP="00642805">
      <w:pPr>
        <w:spacing w:line="576" w:lineRule="exact"/>
        <w:ind w:firstLine="640"/>
        <w:rPr>
          <w:rFonts w:hint="eastAsia"/>
          <w:bCs/>
        </w:rPr>
      </w:pPr>
      <w:r>
        <w:rPr>
          <w:rFonts w:hint="eastAsia"/>
          <w:bCs/>
        </w:rPr>
        <w:t>实行秘书长聘任制的市级学会，其秘书长由理事长（会长）提名、理事会同意后方可聘任，并按要求到西安市科协和登记管理机关办理备案手续。</w:t>
      </w:r>
    </w:p>
    <w:p w:rsidR="00642805" w:rsidRDefault="00642805" w:rsidP="00642805">
      <w:pPr>
        <w:spacing w:line="576" w:lineRule="exact"/>
        <w:ind w:firstLine="640"/>
        <w:rPr>
          <w:rFonts w:hint="eastAsia"/>
          <w:bCs/>
        </w:rPr>
      </w:pPr>
      <w:r>
        <w:rPr>
          <w:rFonts w:hint="eastAsia"/>
        </w:rPr>
        <w:t>理事长（会长）不得兼任秘书长。</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秘书长行使下列职权：</w:t>
      </w:r>
    </w:p>
    <w:p w:rsidR="00642805" w:rsidRDefault="00642805" w:rsidP="00642805">
      <w:pPr>
        <w:spacing w:line="594" w:lineRule="exact"/>
        <w:ind w:firstLine="640"/>
        <w:rPr>
          <w:rFonts w:hint="eastAsia"/>
          <w:color w:val="000000"/>
        </w:rPr>
      </w:pPr>
      <w:r>
        <w:rPr>
          <w:rFonts w:hint="eastAsia"/>
          <w:color w:val="000000"/>
        </w:rPr>
        <w:t>（一）主持办事机构日常工作，组织实施年度工作计划；</w:t>
      </w:r>
    </w:p>
    <w:p w:rsidR="00642805" w:rsidRDefault="00642805" w:rsidP="00642805">
      <w:pPr>
        <w:spacing w:line="594" w:lineRule="exact"/>
        <w:ind w:firstLine="640"/>
        <w:rPr>
          <w:rFonts w:hint="eastAsia"/>
          <w:color w:val="000000"/>
        </w:rPr>
      </w:pPr>
      <w:r>
        <w:rPr>
          <w:rFonts w:hint="eastAsia"/>
          <w:color w:val="000000"/>
        </w:rPr>
        <w:t>（二）协调各分支机构、代表机构、实体机构开展工作；</w:t>
      </w:r>
    </w:p>
    <w:p w:rsidR="00642805" w:rsidRDefault="00642805" w:rsidP="00642805">
      <w:pPr>
        <w:spacing w:line="594" w:lineRule="exact"/>
        <w:ind w:firstLine="640"/>
        <w:rPr>
          <w:rFonts w:hint="eastAsia"/>
          <w:color w:val="000000"/>
        </w:rPr>
      </w:pPr>
      <w:r>
        <w:rPr>
          <w:rFonts w:hint="eastAsia"/>
          <w:color w:val="000000"/>
        </w:rPr>
        <w:t>（三）提名副秘书长以及各办事机构、代表机构、实体机构主要负责人，报理事会（常务理事会）审定；</w:t>
      </w:r>
    </w:p>
    <w:p w:rsidR="00642805" w:rsidRDefault="00642805" w:rsidP="00642805">
      <w:pPr>
        <w:spacing w:line="594" w:lineRule="exact"/>
        <w:ind w:firstLine="640"/>
        <w:rPr>
          <w:rFonts w:hint="eastAsia"/>
          <w:color w:val="000000"/>
        </w:rPr>
      </w:pPr>
      <w:r>
        <w:rPr>
          <w:rFonts w:hint="eastAsia"/>
          <w:color w:val="000000"/>
        </w:rPr>
        <w:t>（四）聘用办事机构、代表机构、实体机构专职工作人员；</w:t>
      </w:r>
    </w:p>
    <w:p w:rsidR="00642805" w:rsidRDefault="00642805" w:rsidP="00642805">
      <w:pPr>
        <w:spacing w:line="594" w:lineRule="exact"/>
        <w:ind w:firstLine="640"/>
        <w:rPr>
          <w:rFonts w:hint="eastAsia"/>
          <w:color w:val="000000"/>
        </w:rPr>
      </w:pPr>
      <w:r>
        <w:rPr>
          <w:rFonts w:hint="eastAsia"/>
          <w:color w:val="000000"/>
        </w:rPr>
        <w:t>（五）处理其他日常事务。</w:t>
      </w:r>
    </w:p>
    <w:p w:rsidR="00642805" w:rsidRDefault="00642805" w:rsidP="00642805">
      <w:pPr>
        <w:numPr>
          <w:ilvl w:val="0"/>
          <w:numId w:val="1"/>
        </w:numPr>
        <w:spacing w:line="594" w:lineRule="exact"/>
        <w:ind w:firstLineChars="0" w:firstLine="640"/>
        <w:rPr>
          <w:rFonts w:hint="eastAsia"/>
        </w:rPr>
      </w:pPr>
      <w:r>
        <w:rPr>
          <w:rFonts w:ascii="仿宋" w:eastAsia="仿宋" w:hAnsi="仿宋" w:cs="Arial Unicode MS" w:hint="eastAsia"/>
        </w:rPr>
        <w:t xml:space="preserve"> </w:t>
      </w:r>
      <w:r>
        <w:rPr>
          <w:rFonts w:hint="eastAsia"/>
        </w:rPr>
        <w:t>学会负责人人选超过最高任职年龄规定的，须经学会理事会（常务理事会）提议，西安市科协同意后方可选举（聘任），并报登记管理机关批准后方可任职。</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党政机关副处级以上干部原则上不得兼任市级学会秘书长以上负责人，如需兼任，应按干部管理权</w:t>
      </w:r>
      <w:r>
        <w:rPr>
          <w:rFonts w:hint="eastAsia"/>
          <w:color w:val="000000"/>
        </w:rPr>
        <w:lastRenderedPageBreak/>
        <w:t>限审批。退（离）休领导干部在市级学会兼任职务（包括领导职务和名誉职务、常务理事、理事等），须按干部管理权限审批或备案后方可兼职。</w:t>
      </w:r>
    </w:p>
    <w:p w:rsidR="00642805" w:rsidRDefault="00642805" w:rsidP="00642805">
      <w:pPr>
        <w:numPr>
          <w:ilvl w:val="0"/>
          <w:numId w:val="1"/>
        </w:numPr>
        <w:spacing w:line="594" w:lineRule="exact"/>
        <w:ind w:firstLineChars="0" w:firstLine="640"/>
        <w:rPr>
          <w:rFonts w:hint="eastAsia"/>
        </w:rPr>
      </w:pPr>
      <w:r>
        <w:rPr>
          <w:rFonts w:hint="eastAsia"/>
          <w:color w:val="000000"/>
        </w:rPr>
        <w:t xml:space="preserve"> </w:t>
      </w:r>
      <w:commentRangeStart w:id="10"/>
      <w:r>
        <w:rPr>
          <w:rFonts w:hint="eastAsia"/>
        </w:rPr>
        <w:t>领导干部（含离退休领导干部）经批准兼职市级学会职务的，兼职不得超过1个，不得超过两届，年龄不超过70周岁，兼职期间不得领取市级学会的薪酬、奖金、津贴等报酬和获取其他额外利益，也不得领取各种名目的补贴。</w:t>
      </w:r>
      <w:commentRangeEnd w:id="10"/>
      <w:r>
        <w:rPr>
          <w:rStyle w:val="a4"/>
          <w:rFonts w:ascii="宋体" w:eastAsia="宋体" w:hAnsi="宋体" w:cs="宋体" w:hint="eastAsia"/>
        </w:rPr>
        <w:commentReference w:id="10"/>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理事长（会长）、副理事长（副会长）、秘书长（选任制）连续任期不得超过两届。由理事会聘任的秘书长可不受届次限制。</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rPr>
        <w:t>理事长（会长）为市级学会法定代表人。因特殊情况需由理事长委托副理事长（副会长）或秘书长（选任制）担任法定代表人，应在章程中写明经理事会同意后，报经西安市科协相关业务部门同意并获得登记管理机关批准后，方可任职。聘任制秘书长不得担任法定代表人。</w:t>
      </w:r>
    </w:p>
    <w:p w:rsidR="00642805" w:rsidRDefault="00642805" w:rsidP="00642805">
      <w:pPr>
        <w:spacing w:line="594" w:lineRule="exact"/>
        <w:ind w:firstLine="640"/>
        <w:rPr>
          <w:rFonts w:hint="eastAsia"/>
          <w:color w:val="000000"/>
        </w:rPr>
      </w:pPr>
      <w:r>
        <w:rPr>
          <w:rFonts w:hint="eastAsia"/>
          <w:color w:val="000000"/>
        </w:rPr>
        <w:t>市级学会的法定代表人不得兼任其他社会团体的法定代表人。</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调整理事长（会长）、副理事长（副会长）、秘书长（选任制），应由理事会（常务理事会）提议，向西安市科协和登记管理机关提出申请，经审批同意后方可按照学会章程规定进行选举，并按要求到登记管理机关办理变更手续。</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lastRenderedPageBreak/>
        <w:t>第六节  办事机构</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办事机构是在市级学会理事会领导下、授权秘书长具体负责的常设专职业务机构。</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市级学会办事机构变更或脱离支撑单位，需经理事会（常务理事会）同意，并报西安市科协批准。</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支撑单位应对学会办事机构提供必要的人力、物资、经费支持，为专职工作人员提供必要的生活、工作保障。支撑单位要把其编制内的兼职学会工作人员在学会的工作计入考核工作量。支撑单位对其编制内的学会负责人进行调动，应先征求学会常务理事会的意见。</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有条件的市级学会，应实行竞争和流动的动态人事管理，对专职人员进行选聘和招聘。</w:t>
      </w:r>
    </w:p>
    <w:p w:rsidR="00642805" w:rsidRDefault="00642805" w:rsidP="00642805">
      <w:pPr>
        <w:numPr>
          <w:ilvl w:val="0"/>
          <w:numId w:val="1"/>
        </w:numPr>
        <w:spacing w:line="594" w:lineRule="exact"/>
        <w:ind w:firstLineChars="0" w:firstLine="640"/>
        <w:rPr>
          <w:rFonts w:hint="eastAsia"/>
          <w:color w:val="000000"/>
        </w:rPr>
      </w:pPr>
      <w:commentRangeStart w:id="11"/>
      <w:r>
        <w:rPr>
          <w:rFonts w:hint="eastAsia"/>
          <w:color w:val="000000"/>
        </w:rPr>
        <w:t>市级学会办事机构纳入学会党组织组建范畴。</w:t>
      </w:r>
      <w:commentRangeEnd w:id="11"/>
      <w:r>
        <w:rPr>
          <w:rStyle w:val="a4"/>
          <w:rFonts w:ascii="宋体" w:eastAsia="宋体" w:hAnsi="宋体" w:cs="宋体" w:hint="eastAsia"/>
        </w:rPr>
        <w:commentReference w:id="11"/>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第七节  分支机构与代表机构</w:t>
      </w:r>
    </w:p>
    <w:p w:rsidR="00642805" w:rsidRDefault="00642805" w:rsidP="00642805">
      <w:pPr>
        <w:spacing w:line="594" w:lineRule="exact"/>
        <w:ind w:firstLine="640"/>
        <w:rPr>
          <w:rFonts w:hint="eastAsia"/>
          <w:color w:val="000000"/>
        </w:rPr>
      </w:pPr>
      <w:r>
        <w:rPr>
          <w:rFonts w:hint="eastAsia"/>
          <w:color w:val="000000"/>
        </w:rPr>
        <w:t>分支机构是市级学会根据开展活动的需要，依据业务范围划分或者会员组成特点而设立的专门从事某项活动的机构，是市级学会的组织基础。</w:t>
      </w:r>
    </w:p>
    <w:p w:rsidR="00642805" w:rsidRDefault="00642805" w:rsidP="00642805">
      <w:pPr>
        <w:spacing w:line="594" w:lineRule="exact"/>
        <w:ind w:firstLine="640"/>
        <w:rPr>
          <w:rFonts w:hint="eastAsia"/>
          <w:color w:val="000000"/>
        </w:rPr>
      </w:pPr>
      <w:r>
        <w:rPr>
          <w:rFonts w:hint="eastAsia"/>
          <w:color w:val="000000"/>
        </w:rPr>
        <w:t>代表机构是市级学会在住所地以外属于其活动区域内设置的，代表本学会开展活动，承办本学会交办事项的机构。</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市级学会的分支机构可以称分会、专业委员会、专项基金管理委员会等；代表机构可以</w:t>
      </w:r>
      <w:proofErr w:type="gramStart"/>
      <w:r>
        <w:rPr>
          <w:rFonts w:hint="eastAsia"/>
          <w:color w:val="000000"/>
        </w:rPr>
        <w:t>称代表</w:t>
      </w:r>
      <w:proofErr w:type="gramEnd"/>
      <w:r>
        <w:rPr>
          <w:rFonts w:hint="eastAsia"/>
          <w:color w:val="000000"/>
        </w:rPr>
        <w:t>处、办事处、联络处等。</w:t>
      </w:r>
    </w:p>
    <w:p w:rsidR="00642805" w:rsidRDefault="00642805" w:rsidP="00642805">
      <w:pPr>
        <w:spacing w:line="594" w:lineRule="exact"/>
        <w:ind w:firstLine="640"/>
        <w:rPr>
          <w:rFonts w:hint="eastAsia"/>
          <w:color w:val="000000"/>
        </w:rPr>
      </w:pPr>
      <w:r>
        <w:rPr>
          <w:rFonts w:hint="eastAsia"/>
          <w:color w:val="000000"/>
        </w:rPr>
        <w:t>市级学会的分支机构、代表机构名称前应当冠以市级学</w:t>
      </w:r>
      <w:r>
        <w:rPr>
          <w:rFonts w:hint="eastAsia"/>
          <w:color w:val="000000"/>
        </w:rPr>
        <w:lastRenderedPageBreak/>
        <w:t>会的全称，不能单独冠以“西安市”、“西安”、“关中”、“全市”等字样，开展活动应当使用全称，英文译名应当与中文名称一致。</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黑体" w:eastAsia="黑体" w:hAnsi="仿宋" w:cs="Arial Unicode MS" w:hint="eastAsia"/>
          <w:color w:val="000000"/>
        </w:rPr>
        <w:t xml:space="preserve"> </w:t>
      </w:r>
      <w:r>
        <w:rPr>
          <w:rFonts w:hint="eastAsia"/>
          <w:color w:val="000000"/>
        </w:rPr>
        <w:t>分支机构、代表机构接受市级学会理事会（常务理事会）的领导，不得另行制定章程，不具有法人资格，在市级学会授权的范围内活动，其法律责任由设立该分支机构、代表机构的市级学会承担。</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分支机构、代表机构的设立应具备下列条件：</w:t>
      </w:r>
    </w:p>
    <w:p w:rsidR="00642805" w:rsidRDefault="00642805" w:rsidP="00642805">
      <w:pPr>
        <w:spacing w:line="594" w:lineRule="exact"/>
        <w:ind w:firstLine="640"/>
        <w:rPr>
          <w:rFonts w:hint="eastAsia"/>
          <w:color w:val="000000"/>
        </w:rPr>
      </w:pPr>
      <w:r>
        <w:rPr>
          <w:rFonts w:hint="eastAsia"/>
          <w:color w:val="000000"/>
        </w:rPr>
        <w:t>（一）名称不得与已设立的分支机构业务范围、名称相同或相似，不得以各类法人组织的名称命名，</w:t>
      </w:r>
      <w:proofErr w:type="gramStart"/>
      <w:r>
        <w:rPr>
          <w:rFonts w:hint="eastAsia"/>
          <w:color w:val="000000"/>
        </w:rPr>
        <w:t>不</w:t>
      </w:r>
      <w:proofErr w:type="gramEnd"/>
      <w:r>
        <w:rPr>
          <w:rFonts w:hint="eastAsia"/>
          <w:color w:val="000000"/>
        </w:rPr>
        <w:t>冠以行政区划名称，不带有地域性特征；</w:t>
      </w:r>
    </w:p>
    <w:p w:rsidR="00642805" w:rsidRDefault="00642805" w:rsidP="00642805">
      <w:pPr>
        <w:spacing w:line="594" w:lineRule="exact"/>
        <w:ind w:firstLine="640"/>
        <w:rPr>
          <w:rFonts w:hint="eastAsia"/>
          <w:color w:val="000000"/>
        </w:rPr>
      </w:pPr>
      <w:r>
        <w:rPr>
          <w:rFonts w:hint="eastAsia"/>
          <w:color w:val="000000"/>
        </w:rPr>
        <w:t>（二）有学术带头人和一定规模的专家学者群体；</w:t>
      </w:r>
    </w:p>
    <w:p w:rsidR="00642805" w:rsidRDefault="00642805" w:rsidP="00642805">
      <w:pPr>
        <w:spacing w:line="594" w:lineRule="exact"/>
        <w:ind w:firstLine="640"/>
        <w:rPr>
          <w:rFonts w:hint="eastAsia"/>
          <w:color w:val="000000"/>
        </w:rPr>
      </w:pPr>
      <w:r>
        <w:rPr>
          <w:rFonts w:hint="eastAsia"/>
          <w:color w:val="000000"/>
        </w:rPr>
        <w:t>（三）有符合市级学会章程所规定的业务范围；</w:t>
      </w:r>
    </w:p>
    <w:p w:rsidR="00642805" w:rsidRDefault="00642805" w:rsidP="00642805">
      <w:pPr>
        <w:spacing w:line="594" w:lineRule="exact"/>
        <w:ind w:firstLine="640"/>
        <w:rPr>
          <w:rFonts w:hint="eastAsia"/>
          <w:color w:val="000000"/>
        </w:rPr>
      </w:pPr>
      <w:r>
        <w:rPr>
          <w:rFonts w:hint="eastAsia"/>
          <w:color w:val="000000"/>
        </w:rPr>
        <w:t>（四）能在授权范围内独立开展相应的业务活动；</w:t>
      </w:r>
    </w:p>
    <w:p w:rsidR="00642805" w:rsidRDefault="00642805" w:rsidP="00642805">
      <w:pPr>
        <w:spacing w:line="594" w:lineRule="exact"/>
        <w:ind w:firstLine="640"/>
        <w:rPr>
          <w:rFonts w:hint="eastAsia"/>
          <w:color w:val="000000"/>
        </w:rPr>
      </w:pPr>
      <w:r>
        <w:rPr>
          <w:rFonts w:hint="eastAsia"/>
          <w:color w:val="000000"/>
        </w:rPr>
        <w:t>（五）有固定的住所；</w:t>
      </w:r>
    </w:p>
    <w:p w:rsidR="00642805" w:rsidRDefault="00642805" w:rsidP="00642805">
      <w:pPr>
        <w:spacing w:line="594" w:lineRule="exact"/>
        <w:ind w:firstLine="640"/>
        <w:rPr>
          <w:rFonts w:hint="eastAsia"/>
          <w:color w:val="000000"/>
        </w:rPr>
      </w:pPr>
      <w:r>
        <w:rPr>
          <w:rFonts w:hint="eastAsia"/>
          <w:color w:val="000000"/>
        </w:rPr>
        <w:t>（六）有合法和相对稳定的经费来源。</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市级学会设立分支机构、代表机构，应依学会章程，经理事会（常务理事会）审议通过。</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市级学会理事会（常务理事会）决定分支机构的人员组成。分支机构主要负责人任职年龄一般不得超过七十周岁，连任不得超过两届。</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市级学会应将分支机构的财务、账户纳入</w:t>
      </w:r>
      <w:r>
        <w:rPr>
          <w:rFonts w:hint="eastAsia"/>
          <w:color w:val="000000"/>
        </w:rPr>
        <w:lastRenderedPageBreak/>
        <w:t>本会统一管理。分支机构不得开设银行基本账户。以分支机构名义举办的会议、展览、培训等各类活动所发生的经费往来，应纳入学会法定账户统一管理，不得进入其他单位或个人账户。</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市级学会不得将其分支机构委托其他组织运营，不得以设立分支机构、代表机构的名义收取或变相收取管理费、赞助费等。</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未经市级学会授权或者批准，其分支机构不得与其他民事主体开展合作活动。</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有条件的市级学会可依照国家有关法律法规设立与学会业务相关的民办非企业法人、基金会法人或企业法人等实体。</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市级学会应及时将分支机构情况及调整变化情况向西安市科协报备并向社会公布。</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要加大对所属分支机构的监管力度，建立“有进有出、优胜劣汰”的动态调整机制，对违法、违规开展活动的分支机构，视情节轻重，可采取警示告诫谈话、责令整改、撤换主要负责人、暂停其活动等措施进行纠正；对不能按要求纠正的分支机构可按学会有关规定进行撤销。</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市级学会决定变更、注销其分支机构、代表机构，应经理事会（常务理事会）审议通过。</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市级学会被注销或者被撤销登记的，其所</w:t>
      </w:r>
      <w:r>
        <w:rPr>
          <w:rFonts w:hint="eastAsia"/>
          <w:color w:val="000000"/>
        </w:rPr>
        <w:lastRenderedPageBreak/>
        <w:t>属的分支机构、代表机构同时被注销或撤销。</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第八节  会  费</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市级学会可以依据章程规定的业务范围、工作成本等因素，合理制定会费标准。会费标准的额度应当明确，不得具有浮动性。</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市级学会制定或者修改会费标准应当召开会员（代表）大会，须有三分之二以上会员（代表）出席，并经到会会员（代表）二分之一以上表决通过，表决采取无记名投票方式进行。</w:t>
      </w:r>
    </w:p>
    <w:p w:rsidR="00642805" w:rsidRDefault="00642805" w:rsidP="00642805">
      <w:pPr>
        <w:spacing w:line="594" w:lineRule="exact"/>
        <w:ind w:firstLine="640"/>
        <w:rPr>
          <w:rFonts w:hint="eastAsia"/>
          <w:color w:val="000000"/>
        </w:rPr>
      </w:pPr>
      <w:r>
        <w:rPr>
          <w:rFonts w:hint="eastAsia"/>
          <w:color w:val="000000"/>
        </w:rPr>
        <w:t>除会员（代表）大会以外，不得采取任何其他形式制定或者修改会费标准。</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市级学会应当自通过会费标准决议之日起三十日内，将决议向全体会员公开。</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市级学会会费主要用于为会员提供服务以及按照本会宗旨开展的各项业务活动等支出。</w:t>
      </w:r>
    </w:p>
    <w:p w:rsidR="00642805" w:rsidRDefault="00642805" w:rsidP="00642805">
      <w:pPr>
        <w:spacing w:line="594" w:lineRule="exact"/>
        <w:ind w:firstLine="640"/>
        <w:rPr>
          <w:rFonts w:hint="eastAsia"/>
          <w:color w:val="000000"/>
        </w:rPr>
      </w:pPr>
      <w:r>
        <w:rPr>
          <w:rFonts w:hint="eastAsia"/>
          <w:color w:val="000000"/>
        </w:rPr>
        <w:t>会费使用应制定相应的管理办法，报理事会（常务理事会）审定，并向全体会员公告。</w:t>
      </w:r>
    </w:p>
    <w:p w:rsidR="00642805" w:rsidRDefault="00642805" w:rsidP="00642805">
      <w:pPr>
        <w:spacing w:line="594" w:lineRule="exact"/>
        <w:ind w:firstLine="640"/>
        <w:rPr>
          <w:rFonts w:ascii="仿宋" w:eastAsia="仿宋" w:hAnsi="仿宋" w:cs="Arial Unicode MS" w:hint="eastAsia"/>
          <w:color w:val="000000"/>
        </w:rPr>
      </w:pPr>
      <w:r>
        <w:rPr>
          <w:rFonts w:hint="eastAsia"/>
          <w:color w:val="000000"/>
        </w:rPr>
        <w:t>市级学会应当每年向会员公布会费收支情况，定期接受会员（代表）大会的审查，并在年检时填报会费收支情况。</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市级学会收取会费，应当按照规定使用财政部印(监)制的社会团体会费收据。除会费以外，其他收入不得使用社会团体会费收据。</w:t>
      </w:r>
    </w:p>
    <w:p w:rsidR="00642805" w:rsidRDefault="00642805" w:rsidP="00642805">
      <w:pPr>
        <w:numPr>
          <w:ilvl w:val="0"/>
          <w:numId w:val="1"/>
        </w:numPr>
        <w:spacing w:line="594" w:lineRule="exact"/>
        <w:ind w:firstLineChars="0" w:firstLine="640"/>
        <w:rPr>
          <w:rFonts w:hint="eastAsia"/>
        </w:rPr>
      </w:pPr>
      <w:r>
        <w:rPr>
          <w:rFonts w:hint="eastAsia"/>
        </w:rPr>
        <w:t xml:space="preserve"> 市级学会收取会费不符合本通则第八十</w:t>
      </w:r>
      <w:r>
        <w:rPr>
          <w:rFonts w:hint="eastAsia"/>
        </w:rPr>
        <w:lastRenderedPageBreak/>
        <w:t>四条、第八十五条、第八十七条规定的，市级学会会员有权拒绝缴纳，并向有关部门举报。</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第九节  经费与资产管理</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市级学会经费来源：</w:t>
      </w:r>
    </w:p>
    <w:p w:rsidR="00642805" w:rsidRDefault="00642805" w:rsidP="00642805">
      <w:pPr>
        <w:spacing w:line="594" w:lineRule="exact"/>
        <w:ind w:firstLine="640"/>
        <w:rPr>
          <w:rFonts w:hint="eastAsia"/>
          <w:color w:val="000000"/>
        </w:rPr>
      </w:pPr>
      <w:r>
        <w:rPr>
          <w:rFonts w:hint="eastAsia"/>
          <w:color w:val="000000"/>
        </w:rPr>
        <w:t>（一）会费；</w:t>
      </w:r>
    </w:p>
    <w:p w:rsidR="00642805" w:rsidRDefault="00642805" w:rsidP="00642805">
      <w:pPr>
        <w:spacing w:line="594" w:lineRule="exact"/>
        <w:ind w:firstLine="640"/>
        <w:rPr>
          <w:rFonts w:hint="eastAsia"/>
          <w:color w:val="000000"/>
        </w:rPr>
      </w:pPr>
      <w:r>
        <w:rPr>
          <w:rFonts w:hint="eastAsia"/>
          <w:color w:val="000000"/>
        </w:rPr>
        <w:t>（二）社会捐赠；</w:t>
      </w:r>
    </w:p>
    <w:p w:rsidR="00642805" w:rsidRDefault="00642805" w:rsidP="00642805">
      <w:pPr>
        <w:spacing w:line="594" w:lineRule="exact"/>
        <w:ind w:firstLine="640"/>
        <w:rPr>
          <w:rFonts w:hint="eastAsia"/>
          <w:color w:val="000000"/>
        </w:rPr>
      </w:pPr>
      <w:r>
        <w:rPr>
          <w:rFonts w:hint="eastAsia"/>
          <w:color w:val="000000"/>
        </w:rPr>
        <w:t>（三）政府和社会资助；</w:t>
      </w:r>
    </w:p>
    <w:p w:rsidR="00642805" w:rsidRDefault="00642805" w:rsidP="00642805">
      <w:pPr>
        <w:spacing w:line="594" w:lineRule="exact"/>
        <w:ind w:firstLine="640"/>
        <w:rPr>
          <w:rFonts w:hint="eastAsia"/>
          <w:color w:val="000000"/>
        </w:rPr>
      </w:pPr>
      <w:r>
        <w:rPr>
          <w:rFonts w:hint="eastAsia"/>
          <w:color w:val="000000"/>
        </w:rPr>
        <w:t>（四）在核准的业务范围内开展活动或服务的收入；</w:t>
      </w:r>
    </w:p>
    <w:p w:rsidR="00642805" w:rsidRDefault="00642805" w:rsidP="00642805">
      <w:pPr>
        <w:spacing w:line="594" w:lineRule="exact"/>
        <w:ind w:firstLine="640"/>
        <w:rPr>
          <w:rFonts w:hint="eastAsia"/>
          <w:color w:val="000000"/>
        </w:rPr>
      </w:pPr>
      <w:r>
        <w:rPr>
          <w:rFonts w:hint="eastAsia"/>
          <w:color w:val="000000"/>
        </w:rPr>
        <w:t>（五）利息;</w:t>
      </w:r>
    </w:p>
    <w:p w:rsidR="00642805" w:rsidRDefault="00642805" w:rsidP="00642805">
      <w:pPr>
        <w:spacing w:line="594" w:lineRule="exact"/>
        <w:ind w:firstLine="640"/>
        <w:rPr>
          <w:rFonts w:hint="eastAsia"/>
          <w:color w:val="000000"/>
        </w:rPr>
      </w:pPr>
      <w:r>
        <w:rPr>
          <w:rFonts w:hint="eastAsia"/>
          <w:color w:val="000000"/>
        </w:rPr>
        <w:t>（六）其他合法收入。</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市级学会合法收入享有法人财产所有权，任何单位或者个人不得侵占、私分或者挪用；其财产必须用于章程规定的业务范围和事业发展，不得在会员中分配。</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hint="eastAsia"/>
          <w:color w:val="000000"/>
        </w:rPr>
        <w:t xml:space="preserve"> 市级学会执行《民间非营利组织会计制度》和西安市有关财务管理制度，</w:t>
      </w:r>
      <w:commentRangeStart w:id="12"/>
      <w:r>
        <w:rPr>
          <w:rFonts w:hint="eastAsia"/>
          <w:color w:val="000000"/>
        </w:rPr>
        <w:t>财务必须实行单独建账、独立账号、独立核算，实行独立财务管理，</w:t>
      </w:r>
      <w:commentRangeEnd w:id="12"/>
      <w:r>
        <w:rPr>
          <w:rStyle w:val="a4"/>
          <w:rFonts w:ascii="宋体" w:eastAsia="宋体" w:hAnsi="宋体" w:cs="宋体" w:hint="eastAsia"/>
        </w:rPr>
        <w:commentReference w:id="12"/>
      </w:r>
      <w:r>
        <w:rPr>
          <w:rFonts w:hint="eastAsia"/>
          <w:color w:val="000000"/>
        </w:rPr>
        <w:t>建立严格的财务管理办法，保证会计资料合法、真实、准确、完整。</w:t>
      </w:r>
    </w:p>
    <w:p w:rsidR="00642805" w:rsidRDefault="00642805" w:rsidP="00642805">
      <w:pPr>
        <w:numPr>
          <w:ilvl w:val="0"/>
          <w:numId w:val="1"/>
        </w:numPr>
        <w:spacing w:line="594" w:lineRule="exact"/>
        <w:ind w:firstLineChars="0" w:firstLine="640"/>
        <w:rPr>
          <w:rFonts w:hint="eastAsia"/>
          <w:color w:val="000000"/>
        </w:rPr>
      </w:pPr>
      <w:r>
        <w:rPr>
          <w:rFonts w:ascii="仿宋" w:eastAsia="仿宋" w:hAnsi="仿宋" w:cs="Arial Unicode MS" w:hint="eastAsia"/>
          <w:color w:val="000000"/>
        </w:rPr>
        <w:t xml:space="preserve"> </w:t>
      </w:r>
      <w:r>
        <w:rPr>
          <w:rFonts w:hint="eastAsia"/>
          <w:color w:val="000000"/>
        </w:rPr>
        <w:t>市级学会应配备具有会计资质的财会人员。会计不得兼任出纳。会计人员进行会计核算，实行会计监督。会计人员调动工作或离职时，必须与接管人员办清交接手续。</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市级学会的资产管理执行西安市有关规定，接受会员（代表）大会和财政部门的监督。资产来源属</w:t>
      </w:r>
      <w:r>
        <w:rPr>
          <w:rFonts w:hint="eastAsia"/>
          <w:color w:val="000000"/>
        </w:rPr>
        <w:lastRenderedPageBreak/>
        <w:t>于国家拨款或者社会捐赠、资助的，必须接受财务部门或审计机关的监督，并将有关情况以适当方式向社会公布。</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市级学会注销登记、换届或更换法定代表人之前，必须依法接受财务审计。</w:t>
      </w:r>
    </w:p>
    <w:p w:rsidR="00642805" w:rsidRDefault="00642805" w:rsidP="00642805">
      <w:pPr>
        <w:spacing w:line="594" w:lineRule="exact"/>
        <w:ind w:firstLineChars="0" w:firstLine="0"/>
        <w:jc w:val="center"/>
        <w:outlineLvl w:val="1"/>
        <w:rPr>
          <w:rFonts w:ascii="楷体" w:eastAsia="楷体" w:hAnsi="楷体" w:cs="楷体_GB2312" w:hint="eastAsia"/>
          <w:b/>
          <w:color w:val="000000"/>
        </w:rPr>
      </w:pPr>
      <w:r>
        <w:rPr>
          <w:rFonts w:ascii="楷体" w:eastAsia="楷体" w:hAnsi="楷体" w:cs="楷体_GB2312" w:hint="eastAsia"/>
          <w:b/>
          <w:color w:val="000000"/>
        </w:rPr>
        <w:t>第十节  变  更</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变更名称、业务范围，须经会员（代表）大会表决通过；变更法定代表人须经理事会同意；变更住所、活动资金等事项，须经理事会或常务理事会同意。上述变更事项经西安市科协相关业务部门同意后，到登记管理机关办理相关手续。</w:t>
      </w:r>
    </w:p>
    <w:p w:rsidR="00642805" w:rsidRDefault="00642805" w:rsidP="00642805">
      <w:pPr>
        <w:spacing w:afterLines="50" w:after="156" w:line="594" w:lineRule="exact"/>
        <w:ind w:firstLineChars="0" w:firstLine="0"/>
        <w:jc w:val="center"/>
        <w:outlineLvl w:val="0"/>
        <w:rPr>
          <w:rFonts w:ascii="黑体" w:eastAsia="黑体" w:hAnsi="仿宋" w:cs="Arial Unicode MS" w:hint="eastAsia"/>
          <w:color w:val="000000"/>
        </w:rPr>
      </w:pPr>
      <w:r>
        <w:rPr>
          <w:rFonts w:ascii="黑体" w:eastAsia="黑体" w:hAnsi="仿宋" w:cs="Arial Unicode MS" w:hint="eastAsia"/>
          <w:color w:val="000000"/>
        </w:rPr>
        <w:t>第四章  终止与清算</w:t>
      </w:r>
    </w:p>
    <w:p w:rsidR="00642805" w:rsidRDefault="00642805" w:rsidP="00642805">
      <w:pPr>
        <w:numPr>
          <w:ilvl w:val="0"/>
          <w:numId w:val="1"/>
        </w:numPr>
        <w:spacing w:line="594" w:lineRule="exact"/>
        <w:ind w:firstLineChars="0" w:firstLine="640"/>
        <w:rPr>
          <w:rFonts w:hint="eastAsia"/>
          <w:color w:val="000000"/>
        </w:rPr>
      </w:pPr>
      <w:r>
        <w:rPr>
          <w:rFonts w:hint="eastAsia"/>
          <w:color w:val="000000"/>
        </w:rPr>
        <w:t xml:space="preserve"> 西安市科协业务主管的市级学会由于分立、合并、自行解散或违纪违法等原因需要注销的，须经西安市科协审查同意后，到社会组织登记管理机关申请注销登记。</w:t>
      </w:r>
    </w:p>
    <w:p w:rsidR="00642805" w:rsidRDefault="00642805" w:rsidP="00642805">
      <w:pPr>
        <w:numPr>
          <w:ilvl w:val="0"/>
          <w:numId w:val="1"/>
        </w:numPr>
        <w:spacing w:line="594" w:lineRule="exact"/>
        <w:ind w:firstLineChars="0" w:firstLine="640"/>
        <w:rPr>
          <w:rFonts w:hint="eastAsia"/>
          <w:color w:val="000000"/>
        </w:rPr>
      </w:pPr>
      <w:r>
        <w:rPr>
          <w:rFonts w:ascii="黑体" w:eastAsia="黑体" w:hAnsi="仿宋" w:cs="Arial Unicode MS" w:hint="eastAsia"/>
          <w:color w:val="000000"/>
        </w:rPr>
        <w:t xml:space="preserve"> </w:t>
      </w:r>
      <w:r>
        <w:rPr>
          <w:rFonts w:hint="eastAsia"/>
          <w:color w:val="000000"/>
        </w:rPr>
        <w:t>市级学会注销前，须成立清算工作小组，清理债权债务，处理善后事宜。清算期间，不得开展清算以外的活动。</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市级学会经社会组织登记管理机关办理注销登记手续后，即为终止。</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市级学会终止后的剩余财产，在西安市科协和社会组织登记管理机关的监督下，按照有关规定，用于发展与学会宗旨相关的事业。</w:t>
      </w:r>
    </w:p>
    <w:p w:rsidR="00642805" w:rsidRDefault="00642805" w:rsidP="00642805">
      <w:pPr>
        <w:spacing w:afterLines="50" w:after="156" w:line="594" w:lineRule="exact"/>
        <w:ind w:firstLineChars="0" w:firstLine="0"/>
        <w:jc w:val="center"/>
        <w:outlineLvl w:val="0"/>
        <w:rPr>
          <w:rFonts w:ascii="黑体" w:eastAsia="黑体" w:hAnsi="仿宋" w:cs="Arial Unicode MS" w:hint="eastAsia"/>
          <w:color w:val="000000"/>
        </w:rPr>
      </w:pPr>
      <w:r>
        <w:rPr>
          <w:rFonts w:ascii="黑体" w:eastAsia="黑体" w:hAnsi="仿宋" w:cs="Arial Unicode MS" w:hint="eastAsia"/>
          <w:color w:val="000000"/>
        </w:rPr>
        <w:lastRenderedPageBreak/>
        <w:t>第五章  附  则</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w:t>
      </w:r>
      <w:r>
        <w:rPr>
          <w:rFonts w:hint="eastAsia"/>
          <w:color w:val="000000"/>
        </w:rPr>
        <w:t>本通则是市级学会制定章程的依据之一，适用于西安市科协业务主管的市级学会和已经加入西安市科协成为团体会员的市级学会。</w:t>
      </w:r>
    </w:p>
    <w:p w:rsidR="00642805" w:rsidRDefault="00642805" w:rsidP="00642805">
      <w:pPr>
        <w:numPr>
          <w:ilvl w:val="0"/>
          <w:numId w:val="1"/>
        </w:numPr>
        <w:spacing w:line="594" w:lineRule="exact"/>
        <w:ind w:firstLineChars="0" w:firstLine="640"/>
        <w:rPr>
          <w:rFonts w:hint="eastAsia"/>
        </w:rPr>
      </w:pPr>
      <w:r>
        <w:rPr>
          <w:rFonts w:ascii="仿宋" w:eastAsia="仿宋" w:hAnsi="仿宋" w:cs="Arial Unicode MS" w:hint="eastAsia"/>
          <w:color w:val="000000"/>
        </w:rPr>
        <w:t xml:space="preserve"> </w:t>
      </w:r>
      <w:r>
        <w:rPr>
          <w:rFonts w:hint="eastAsia"/>
          <w:color w:val="000000"/>
        </w:rPr>
        <w:t>本通则由西安市科协委员会负责解释和修订。</w:t>
      </w:r>
    </w:p>
    <w:p w:rsidR="00642805" w:rsidRDefault="00642805" w:rsidP="00642805">
      <w:pPr>
        <w:numPr>
          <w:ilvl w:val="0"/>
          <w:numId w:val="1"/>
        </w:numPr>
        <w:spacing w:line="594" w:lineRule="exact"/>
        <w:ind w:firstLineChars="0" w:firstLine="640"/>
        <w:rPr>
          <w:rFonts w:ascii="仿宋" w:eastAsia="仿宋" w:hAnsi="仿宋" w:cs="Arial Unicode MS" w:hint="eastAsia"/>
          <w:color w:val="000000"/>
        </w:rPr>
      </w:pPr>
      <w:r>
        <w:rPr>
          <w:rFonts w:ascii="仿宋" w:eastAsia="仿宋" w:hAnsi="仿宋" w:cs="Arial Unicode MS" w:hint="eastAsia"/>
          <w:color w:val="000000"/>
        </w:rPr>
        <w:t xml:space="preserve"> 本通则自发布之日起施行。</w:t>
      </w:r>
      <w:bookmarkEnd w:id="0"/>
    </w:p>
    <w:p w:rsidR="00642805" w:rsidRDefault="00642805" w:rsidP="00642805">
      <w:pPr>
        <w:ind w:firstLineChars="0" w:firstLine="0"/>
        <w:jc w:val="left"/>
        <w:rPr>
          <w:rFonts w:hint="eastAsia"/>
        </w:rPr>
      </w:pPr>
    </w:p>
    <w:p w:rsidR="0074001D" w:rsidRPr="00642805" w:rsidRDefault="00642805" w:rsidP="00642805">
      <w:pPr>
        <w:ind w:firstLine="640"/>
      </w:pPr>
      <w:bookmarkStart w:id="13" w:name="_GoBack"/>
      <w:bookmarkEnd w:id="13"/>
    </w:p>
    <w:sectPr w:rsidR="0074001D" w:rsidRPr="0064280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24-03-28T10:45:00Z" w:initials="A">
    <w:p w:rsidR="00642805" w:rsidRDefault="00642805" w:rsidP="00642805">
      <w:pPr>
        <w:pStyle w:val="a3"/>
        <w:ind w:firstLine="1440"/>
        <w:rPr>
          <w:rFonts w:hint="eastAsia"/>
          <w:sz w:val="72"/>
        </w:rPr>
      </w:pPr>
      <w:r>
        <w:rPr>
          <w:rStyle w:val="a4"/>
          <w:sz w:val="72"/>
        </w:rPr>
        <w:annotationRef/>
      </w:r>
      <w:r>
        <w:rPr>
          <w:rFonts w:hint="eastAsia"/>
          <w:sz w:val="72"/>
        </w:rPr>
        <w:t>陕西省民政厅2023年印发</w:t>
      </w:r>
    </w:p>
  </w:comment>
  <w:comment w:id="2" w:author="Administrator" w:date="2024-03-28T10:45:00Z" w:initials="A">
    <w:p w:rsidR="00642805" w:rsidRDefault="00642805" w:rsidP="00642805">
      <w:pPr>
        <w:pStyle w:val="a3"/>
        <w:ind w:firstLine="420"/>
        <w:rPr>
          <w:rFonts w:hint="eastAsia"/>
        </w:rPr>
      </w:pPr>
      <w:r>
        <w:rPr>
          <w:rStyle w:val="a4"/>
        </w:rPr>
        <w:annotationRef/>
      </w:r>
      <w:r>
        <w:rPr>
          <w:rFonts w:hint="eastAsia"/>
        </w:rPr>
        <w:t>增加：</w:t>
      </w:r>
      <w:r>
        <w:rPr>
          <w:rFonts w:hint="eastAsia"/>
          <w:color w:val="000000"/>
        </w:rPr>
        <w:t>坚持以习近平新时代中国特色社会主义思想为指导，深刻领悟“两个确立”的决定性意义，增强“四个意识”、坚定“四个自信”、做到“两个维护”</w:t>
      </w:r>
      <w:r>
        <w:rPr>
          <w:rStyle w:val="a4"/>
        </w:rPr>
        <w:annotationRef/>
      </w:r>
    </w:p>
  </w:comment>
  <w:comment w:id="3" w:author="Administrator" w:date="2024-03-28T10:45:00Z" w:initials="A">
    <w:p w:rsidR="00642805" w:rsidRDefault="00642805" w:rsidP="00642805">
      <w:pPr>
        <w:pStyle w:val="a3"/>
        <w:ind w:firstLine="420"/>
        <w:rPr>
          <w:rFonts w:hint="eastAsia"/>
        </w:rPr>
      </w:pPr>
      <w:r>
        <w:rPr>
          <w:rStyle w:val="a4"/>
        </w:rPr>
        <w:annotationRef/>
      </w:r>
      <w:r>
        <w:rPr>
          <w:rFonts w:hint="eastAsia"/>
        </w:rPr>
        <w:t>市民政局有新的要求</w:t>
      </w:r>
    </w:p>
  </w:comment>
  <w:comment w:id="4" w:author="Administrator" w:date="2024-03-28T10:45:00Z" w:initials="A">
    <w:p w:rsidR="00642805" w:rsidRDefault="00642805" w:rsidP="00642805">
      <w:pPr>
        <w:pStyle w:val="a3"/>
        <w:ind w:firstLine="420"/>
        <w:rPr>
          <w:rFonts w:hint="eastAsia"/>
        </w:rPr>
      </w:pPr>
      <w:r>
        <w:rPr>
          <w:rStyle w:val="a4"/>
        </w:rPr>
        <w:annotationRef/>
      </w:r>
      <w:r>
        <w:rPr>
          <w:rFonts w:hint="eastAsia"/>
        </w:rPr>
        <w:t>科技社团党委有关规定</w:t>
      </w:r>
    </w:p>
  </w:comment>
  <w:comment w:id="5" w:author="Administrator" w:date="2024-03-28T10:45:00Z" w:initials="A">
    <w:p w:rsidR="00642805" w:rsidRDefault="00642805" w:rsidP="00642805">
      <w:pPr>
        <w:pStyle w:val="a3"/>
        <w:ind w:firstLine="420"/>
        <w:rPr>
          <w:rFonts w:hint="eastAsia"/>
        </w:rPr>
      </w:pPr>
      <w:r>
        <w:rPr>
          <w:rStyle w:val="a4"/>
        </w:rPr>
        <w:annotationRef/>
      </w:r>
      <w:r>
        <w:rPr>
          <w:rFonts w:hint="eastAsia"/>
        </w:rPr>
        <w:t>对处罚情形进行完善</w:t>
      </w:r>
    </w:p>
  </w:comment>
  <w:comment w:id="6" w:author="Administrator" w:date="2024-03-28T10:45:00Z" w:initials="A">
    <w:p w:rsidR="00642805" w:rsidRDefault="00642805" w:rsidP="00642805">
      <w:pPr>
        <w:pStyle w:val="a3"/>
        <w:ind w:firstLine="420"/>
        <w:rPr>
          <w:rFonts w:hint="eastAsia"/>
        </w:rPr>
      </w:pPr>
      <w:r>
        <w:rPr>
          <w:rStyle w:val="a4"/>
        </w:rPr>
        <w:annotationRef/>
      </w:r>
      <w:r>
        <w:rPr>
          <w:rFonts w:hint="eastAsia"/>
        </w:rPr>
        <w:t>对处罚措施进行完善</w:t>
      </w:r>
    </w:p>
  </w:comment>
  <w:comment w:id="7" w:author="Administrator" w:date="2024-03-28T10:45:00Z" w:initials="A">
    <w:p w:rsidR="00642805" w:rsidRDefault="00642805" w:rsidP="00642805">
      <w:pPr>
        <w:pStyle w:val="a3"/>
        <w:ind w:firstLine="420"/>
        <w:rPr>
          <w:rFonts w:hint="eastAsia"/>
        </w:rPr>
      </w:pPr>
      <w:r>
        <w:rPr>
          <w:rStyle w:val="a4"/>
        </w:rPr>
        <w:annotationRef/>
      </w:r>
      <w:r>
        <w:rPr>
          <w:rFonts w:hint="eastAsia"/>
        </w:rPr>
        <w:t>根据民政厅《指南》</w:t>
      </w:r>
    </w:p>
  </w:comment>
  <w:comment w:id="8" w:author="Administrator" w:date="2024-03-28T10:45:00Z" w:initials="A">
    <w:p w:rsidR="00642805" w:rsidRDefault="00642805" w:rsidP="00642805">
      <w:pPr>
        <w:pStyle w:val="a3"/>
        <w:ind w:firstLine="420"/>
        <w:rPr>
          <w:rFonts w:hint="eastAsia"/>
        </w:rPr>
      </w:pPr>
      <w:r>
        <w:rPr>
          <w:rStyle w:val="a4"/>
        </w:rPr>
        <w:annotationRef/>
      </w:r>
      <w:r>
        <w:rPr>
          <w:rFonts w:hint="eastAsia"/>
        </w:rPr>
        <w:t>根据民政厅《指南》</w:t>
      </w:r>
    </w:p>
  </w:comment>
  <w:comment w:id="10" w:author="Administrator" w:date="2024-03-28T10:45:00Z" w:initials="A">
    <w:p w:rsidR="00642805" w:rsidRDefault="00642805" w:rsidP="00642805">
      <w:pPr>
        <w:pStyle w:val="a3"/>
        <w:ind w:firstLine="420"/>
        <w:rPr>
          <w:rFonts w:hint="eastAsia"/>
        </w:rPr>
      </w:pPr>
      <w:r>
        <w:rPr>
          <w:rStyle w:val="a4"/>
        </w:rPr>
        <w:annotationRef/>
      </w:r>
      <w:r>
        <w:rPr>
          <w:rFonts w:hint="eastAsia"/>
        </w:rPr>
        <w:t>根据组织部门文件：</w:t>
      </w:r>
      <w:proofErr w:type="gramStart"/>
      <w:r>
        <w:rPr>
          <w:rFonts w:hint="eastAsia"/>
        </w:rPr>
        <w:t>中组发〔2014</w:t>
      </w:r>
      <w:r>
        <w:rPr>
          <w:rFonts w:hint="eastAsia"/>
        </w:rPr>
        <w:t>〕</w:t>
      </w:r>
      <w:proofErr w:type="gramEnd"/>
      <w:r>
        <w:rPr>
          <w:rFonts w:hint="eastAsia"/>
        </w:rPr>
        <w:t>11号、</w:t>
      </w:r>
      <w:proofErr w:type="gramStart"/>
      <w:r>
        <w:rPr>
          <w:rFonts w:hint="eastAsia"/>
        </w:rPr>
        <w:t>市组通</w:t>
      </w:r>
      <w:proofErr w:type="gramEnd"/>
      <w:r>
        <w:rPr>
          <w:rFonts w:hint="eastAsia"/>
        </w:rPr>
        <w:t>字〔2022〕59号。</w:t>
      </w:r>
    </w:p>
  </w:comment>
  <w:comment w:id="11" w:author="Administrator" w:date="2024-03-28T10:45:00Z" w:initials="A">
    <w:p w:rsidR="00642805" w:rsidRDefault="00642805" w:rsidP="00642805">
      <w:pPr>
        <w:pStyle w:val="a3"/>
        <w:ind w:firstLine="420"/>
        <w:rPr>
          <w:rFonts w:hint="eastAsia"/>
        </w:rPr>
      </w:pPr>
      <w:r>
        <w:rPr>
          <w:rStyle w:val="a4"/>
        </w:rPr>
        <w:annotationRef/>
      </w:r>
      <w:r>
        <w:rPr>
          <w:rFonts w:hint="eastAsia"/>
        </w:rPr>
        <w:t>根据市级学会党建工作实际</w:t>
      </w:r>
    </w:p>
  </w:comment>
  <w:comment w:id="12" w:author="Administrator" w:date="2024-03-28T10:45:00Z" w:initials="A">
    <w:p w:rsidR="00642805" w:rsidRDefault="00642805" w:rsidP="00642805">
      <w:pPr>
        <w:pStyle w:val="a3"/>
        <w:ind w:firstLine="420"/>
        <w:rPr>
          <w:rFonts w:hint="eastAsia"/>
        </w:rPr>
      </w:pPr>
      <w:r>
        <w:rPr>
          <w:rStyle w:val="a4"/>
        </w:rPr>
        <w:annotationRef/>
      </w:r>
      <w:r>
        <w:rPr>
          <w:rFonts w:hint="eastAsia"/>
        </w:rPr>
        <w:t>对独立财务制度进行了强调</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800002BF" w:usb1="184F6CF8" w:usb2="00000012"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E8145"/>
    <w:multiLevelType w:val="singleLevel"/>
    <w:tmpl w:val="F3EE8145"/>
    <w:lvl w:ilvl="0">
      <w:start w:val="1"/>
      <w:numFmt w:val="chineseCounting"/>
      <w:suff w:val="nothing"/>
      <w:lvlText w:val="（%1）"/>
      <w:lvlJc w:val="left"/>
      <w:pPr>
        <w:ind w:left="0" w:firstLine="420"/>
      </w:pPr>
    </w:lvl>
  </w:abstractNum>
  <w:abstractNum w:abstractNumId="1">
    <w:nsid w:val="5F7FD196"/>
    <w:multiLevelType w:val="singleLevel"/>
    <w:tmpl w:val="5F7FD196"/>
    <w:lvl w:ilvl="0">
      <w:start w:val="1"/>
      <w:numFmt w:val="chineseCounting"/>
      <w:suff w:val="nothing"/>
      <w:lvlText w:val="（%1）"/>
      <w:lvlJc w:val="left"/>
      <w:pPr>
        <w:ind w:left="0" w:firstLine="420"/>
      </w:pPr>
    </w:lvl>
  </w:abstractNum>
  <w:abstractNum w:abstractNumId="2">
    <w:nsid w:val="7BFFF676"/>
    <w:multiLevelType w:val="singleLevel"/>
    <w:tmpl w:val="65FE2310"/>
    <w:lvl w:ilvl="0">
      <w:start w:val="1"/>
      <w:numFmt w:val="chineseCountingThousand"/>
      <w:suff w:val="space"/>
      <w:lvlText w:val="第%1条"/>
      <w:lvlJc w:val="left"/>
      <w:pPr>
        <w:ind w:left="-10" w:firstLine="0"/>
      </w:pPr>
      <w:rPr>
        <w:rFonts w:ascii="黑体" w:eastAsia="黑体" w:hAnsi="CESI黑体-GB2312" w:cs="Arial Unicode MS" w:hint="eastAsia"/>
        <w:b w:val="0"/>
        <w:bCs w:val="0"/>
        <w:i w:val="0"/>
        <w:sz w:val="32"/>
        <w:szCs w:val="32"/>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7A"/>
    <w:rsid w:val="00642805"/>
    <w:rsid w:val="00666A53"/>
    <w:rsid w:val="009B686B"/>
    <w:rsid w:val="00F4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05"/>
    <w:pPr>
      <w:widowControl w:val="0"/>
      <w:spacing w:line="600" w:lineRule="exact"/>
      <w:ind w:firstLineChars="200" w:firstLine="200"/>
      <w:jc w:val="both"/>
    </w:pPr>
    <w:rPr>
      <w:rFonts w:ascii="仿宋_GB2312" w:eastAsia="仿宋_GB2312" w:hAnsi="仿宋_GB2312" w:cs="仿宋_GB231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42805"/>
    <w:pPr>
      <w:spacing w:line="520" w:lineRule="exact"/>
      <w:jc w:val="left"/>
    </w:pPr>
  </w:style>
  <w:style w:type="character" w:customStyle="1" w:styleId="Char">
    <w:name w:val="批注文字 Char"/>
    <w:basedOn w:val="a0"/>
    <w:link w:val="a3"/>
    <w:uiPriority w:val="99"/>
    <w:semiHidden/>
    <w:rsid w:val="00642805"/>
    <w:rPr>
      <w:rFonts w:ascii="仿宋_GB2312" w:eastAsia="仿宋_GB2312" w:hAnsi="仿宋_GB2312" w:cs="仿宋_GB2312"/>
      <w:sz w:val="32"/>
      <w:szCs w:val="32"/>
      <w14:ligatures w14:val="standardContextual"/>
    </w:rPr>
  </w:style>
  <w:style w:type="character" w:styleId="a4">
    <w:name w:val="annotation reference"/>
    <w:basedOn w:val="a0"/>
    <w:uiPriority w:val="99"/>
    <w:semiHidden/>
    <w:unhideWhenUsed/>
    <w:rsid w:val="00642805"/>
    <w:rPr>
      <w:sz w:val="21"/>
      <w:szCs w:val="21"/>
    </w:rPr>
  </w:style>
  <w:style w:type="paragraph" w:styleId="a5">
    <w:name w:val="Balloon Text"/>
    <w:basedOn w:val="a"/>
    <w:link w:val="Char0"/>
    <w:uiPriority w:val="99"/>
    <w:semiHidden/>
    <w:unhideWhenUsed/>
    <w:rsid w:val="00642805"/>
    <w:pPr>
      <w:spacing w:line="240" w:lineRule="auto"/>
    </w:pPr>
    <w:rPr>
      <w:sz w:val="18"/>
      <w:szCs w:val="18"/>
    </w:rPr>
  </w:style>
  <w:style w:type="character" w:customStyle="1" w:styleId="Char0">
    <w:name w:val="批注框文本 Char"/>
    <w:basedOn w:val="a0"/>
    <w:link w:val="a5"/>
    <w:uiPriority w:val="99"/>
    <w:semiHidden/>
    <w:rsid w:val="00642805"/>
    <w:rPr>
      <w:rFonts w:ascii="仿宋_GB2312" w:eastAsia="仿宋_GB2312" w:hAnsi="仿宋_GB2312" w:cs="仿宋_GB231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05"/>
    <w:pPr>
      <w:widowControl w:val="0"/>
      <w:spacing w:line="600" w:lineRule="exact"/>
      <w:ind w:firstLineChars="200" w:firstLine="200"/>
      <w:jc w:val="both"/>
    </w:pPr>
    <w:rPr>
      <w:rFonts w:ascii="仿宋_GB2312" w:eastAsia="仿宋_GB2312" w:hAnsi="仿宋_GB2312" w:cs="仿宋_GB231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42805"/>
    <w:pPr>
      <w:spacing w:line="520" w:lineRule="exact"/>
      <w:jc w:val="left"/>
    </w:pPr>
  </w:style>
  <w:style w:type="character" w:customStyle="1" w:styleId="Char">
    <w:name w:val="批注文字 Char"/>
    <w:basedOn w:val="a0"/>
    <w:link w:val="a3"/>
    <w:uiPriority w:val="99"/>
    <w:semiHidden/>
    <w:rsid w:val="00642805"/>
    <w:rPr>
      <w:rFonts w:ascii="仿宋_GB2312" w:eastAsia="仿宋_GB2312" w:hAnsi="仿宋_GB2312" w:cs="仿宋_GB2312"/>
      <w:sz w:val="32"/>
      <w:szCs w:val="32"/>
      <w14:ligatures w14:val="standardContextual"/>
    </w:rPr>
  </w:style>
  <w:style w:type="character" w:styleId="a4">
    <w:name w:val="annotation reference"/>
    <w:basedOn w:val="a0"/>
    <w:uiPriority w:val="99"/>
    <w:semiHidden/>
    <w:unhideWhenUsed/>
    <w:rsid w:val="00642805"/>
    <w:rPr>
      <w:sz w:val="21"/>
      <w:szCs w:val="21"/>
    </w:rPr>
  </w:style>
  <w:style w:type="paragraph" w:styleId="a5">
    <w:name w:val="Balloon Text"/>
    <w:basedOn w:val="a"/>
    <w:link w:val="Char0"/>
    <w:uiPriority w:val="99"/>
    <w:semiHidden/>
    <w:unhideWhenUsed/>
    <w:rsid w:val="00642805"/>
    <w:pPr>
      <w:spacing w:line="240" w:lineRule="auto"/>
    </w:pPr>
    <w:rPr>
      <w:sz w:val="18"/>
      <w:szCs w:val="18"/>
    </w:rPr>
  </w:style>
  <w:style w:type="character" w:customStyle="1" w:styleId="Char0">
    <w:name w:val="批注框文本 Char"/>
    <w:basedOn w:val="a0"/>
    <w:link w:val="a5"/>
    <w:uiPriority w:val="99"/>
    <w:semiHidden/>
    <w:rsid w:val="00642805"/>
    <w:rPr>
      <w:rFonts w:ascii="仿宋_GB2312" w:eastAsia="仿宋_GB2312" w:hAnsi="仿宋_GB2312" w:cs="仿宋_GB231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1558</Words>
  <Characters>8883</Characters>
  <Application>Microsoft Office Word</Application>
  <DocSecurity>0</DocSecurity>
  <Lines>74</Lines>
  <Paragraphs>20</Paragraphs>
  <ScaleCrop>false</ScaleCrop>
  <Company>微软中国</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2024-03-28T02:44:00Z</dcterms:created>
  <dcterms:modified xsi:type="dcterms:W3CDTF">2024-03-28T02:45:00Z</dcterms:modified>
</cp:coreProperties>
</file>