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92" w:rsidRDefault="00A61292" w:rsidP="00A61292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A61292" w:rsidRDefault="00A61292" w:rsidP="00A61292">
      <w:pPr>
        <w:ind w:leftChars="-67" w:left="-140" w:hanging="1"/>
        <w:jc w:val="left"/>
        <w:rPr>
          <w:rFonts w:eastAsia="黑体"/>
          <w:bCs/>
          <w:spacing w:val="30"/>
          <w:sz w:val="28"/>
          <w:szCs w:val="28"/>
        </w:rPr>
      </w:pPr>
      <w:r>
        <w:rPr>
          <w:rFonts w:eastAsia="黑体"/>
          <w:bCs/>
          <w:spacing w:val="30"/>
          <w:sz w:val="28"/>
          <w:szCs w:val="28"/>
        </w:rPr>
        <w:t>项目类别：（单选）</w:t>
      </w:r>
    </w:p>
    <w:tbl>
      <w:tblPr>
        <w:tblW w:w="8789" w:type="dxa"/>
        <w:tblInd w:w="-284" w:type="dxa"/>
        <w:tblLook w:val="0000" w:firstRow="0" w:lastRow="0" w:firstColumn="0" w:lastColumn="0" w:noHBand="0" w:noVBand="0"/>
      </w:tblPr>
      <w:tblGrid>
        <w:gridCol w:w="5246"/>
        <w:gridCol w:w="2976"/>
        <w:gridCol w:w="567"/>
      </w:tblGrid>
      <w:tr w:rsidR="00A61292" w:rsidTr="00735A9E">
        <w:tc>
          <w:tcPr>
            <w:tcW w:w="5246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  <w:r>
              <w:rPr>
                <w:rFonts w:eastAsia="方正小标宋简体"/>
                <w:bCs/>
                <w:spacing w:val="30"/>
                <w:sz w:val="24"/>
              </w:rPr>
              <w:t>学会重点学术交流</w:t>
            </w:r>
          </w:p>
        </w:tc>
        <w:tc>
          <w:tcPr>
            <w:tcW w:w="2976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</w:p>
        </w:tc>
        <w:tc>
          <w:tcPr>
            <w:tcW w:w="567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  <w:r>
              <w:rPr>
                <w:rFonts w:eastAsia="方正小标宋简体"/>
                <w:bCs/>
                <w:spacing w:val="30"/>
                <w:sz w:val="24"/>
              </w:rPr>
              <w:t>□</w:t>
            </w:r>
          </w:p>
        </w:tc>
      </w:tr>
      <w:tr w:rsidR="00A61292" w:rsidTr="00735A9E">
        <w:tc>
          <w:tcPr>
            <w:tcW w:w="5246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  <w:r>
              <w:rPr>
                <w:rFonts w:eastAsia="方正小标宋简体"/>
                <w:bCs/>
                <w:spacing w:val="30"/>
                <w:sz w:val="24"/>
              </w:rPr>
              <w:t>学会科技服务</w:t>
            </w:r>
          </w:p>
        </w:tc>
        <w:tc>
          <w:tcPr>
            <w:tcW w:w="2976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</w:p>
        </w:tc>
        <w:tc>
          <w:tcPr>
            <w:tcW w:w="567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  <w:r>
              <w:rPr>
                <w:rFonts w:eastAsia="方正小标宋简体"/>
                <w:bCs/>
                <w:spacing w:val="30"/>
                <w:sz w:val="24"/>
              </w:rPr>
              <w:t>□</w:t>
            </w:r>
          </w:p>
        </w:tc>
      </w:tr>
      <w:tr w:rsidR="00A61292" w:rsidTr="00735A9E">
        <w:tc>
          <w:tcPr>
            <w:tcW w:w="5246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  <w:r>
              <w:rPr>
                <w:rFonts w:eastAsia="方正小标宋简体"/>
                <w:bCs/>
                <w:spacing w:val="30"/>
                <w:sz w:val="24"/>
              </w:rPr>
              <w:t>学会品牌科普</w:t>
            </w:r>
          </w:p>
        </w:tc>
        <w:tc>
          <w:tcPr>
            <w:tcW w:w="2976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</w:p>
        </w:tc>
        <w:tc>
          <w:tcPr>
            <w:tcW w:w="567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  <w:r>
              <w:rPr>
                <w:rFonts w:eastAsia="方正小标宋简体"/>
                <w:bCs/>
                <w:spacing w:val="30"/>
                <w:sz w:val="24"/>
              </w:rPr>
              <w:t>□</w:t>
            </w:r>
          </w:p>
        </w:tc>
      </w:tr>
      <w:tr w:rsidR="00A61292" w:rsidTr="00735A9E">
        <w:tc>
          <w:tcPr>
            <w:tcW w:w="5246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</w:p>
        </w:tc>
        <w:tc>
          <w:tcPr>
            <w:tcW w:w="2976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</w:p>
        </w:tc>
        <w:tc>
          <w:tcPr>
            <w:tcW w:w="567" w:type="dxa"/>
          </w:tcPr>
          <w:p w:rsidR="00A61292" w:rsidRDefault="00A61292" w:rsidP="00735A9E">
            <w:pPr>
              <w:spacing w:line="420" w:lineRule="exact"/>
              <w:jc w:val="left"/>
              <w:rPr>
                <w:rFonts w:eastAsia="方正小标宋简体"/>
                <w:bCs/>
                <w:spacing w:val="30"/>
                <w:sz w:val="24"/>
              </w:rPr>
            </w:pPr>
          </w:p>
        </w:tc>
      </w:tr>
    </w:tbl>
    <w:p w:rsidR="00A61292" w:rsidRDefault="00A61292" w:rsidP="00A61292">
      <w:pPr>
        <w:adjustRightInd w:val="0"/>
        <w:snapToGrid w:val="0"/>
        <w:jc w:val="center"/>
        <w:rPr>
          <w:rFonts w:eastAsia="方正小标宋简体"/>
          <w:spacing w:val="30"/>
          <w:sz w:val="44"/>
          <w:szCs w:val="44"/>
        </w:rPr>
      </w:pPr>
      <w:r>
        <w:rPr>
          <w:rFonts w:eastAsia="方正小标宋简体"/>
          <w:spacing w:val="30"/>
          <w:sz w:val="44"/>
          <w:szCs w:val="44"/>
        </w:rPr>
        <w:t>西安市科协学会重点活动项目</w:t>
      </w:r>
    </w:p>
    <w:p w:rsidR="00A61292" w:rsidRDefault="00A61292" w:rsidP="00A61292">
      <w:pPr>
        <w:adjustRightInd w:val="0"/>
        <w:snapToGrid w:val="0"/>
        <w:jc w:val="center"/>
        <w:rPr>
          <w:rFonts w:eastAsia="方正小标宋简体"/>
          <w:spacing w:val="30"/>
          <w:sz w:val="44"/>
          <w:szCs w:val="44"/>
        </w:rPr>
      </w:pPr>
      <w:r>
        <w:rPr>
          <w:rFonts w:eastAsia="方正小标宋简体"/>
          <w:spacing w:val="30"/>
          <w:sz w:val="44"/>
          <w:szCs w:val="44"/>
        </w:rPr>
        <w:t>（</w:t>
      </w:r>
      <w:r>
        <w:rPr>
          <w:rFonts w:eastAsia="方正小标宋简体"/>
          <w:spacing w:val="30"/>
          <w:sz w:val="44"/>
          <w:szCs w:val="44"/>
        </w:rPr>
        <w:t>202</w:t>
      </w:r>
      <w:r>
        <w:rPr>
          <w:rFonts w:eastAsia="方正小标宋简体" w:hint="eastAsia"/>
          <w:spacing w:val="30"/>
          <w:sz w:val="44"/>
          <w:szCs w:val="44"/>
        </w:rPr>
        <w:t>5</w:t>
      </w:r>
      <w:r>
        <w:rPr>
          <w:rFonts w:eastAsia="方正小标宋简体"/>
          <w:spacing w:val="30"/>
          <w:sz w:val="44"/>
          <w:szCs w:val="44"/>
        </w:rPr>
        <w:t>年度）</w:t>
      </w:r>
    </w:p>
    <w:p w:rsidR="00A61292" w:rsidRDefault="00A61292" w:rsidP="00A61292">
      <w:pPr>
        <w:snapToGrid w:val="0"/>
        <w:jc w:val="center"/>
        <w:rPr>
          <w:rFonts w:eastAsia="仿宋_GB2312"/>
          <w:kern w:val="0"/>
          <w:sz w:val="52"/>
          <w:szCs w:val="52"/>
        </w:rPr>
      </w:pPr>
      <w:r>
        <w:rPr>
          <w:rFonts w:eastAsia="方正小标宋简体"/>
          <w:kern w:val="0"/>
          <w:sz w:val="84"/>
          <w:szCs w:val="84"/>
        </w:rPr>
        <w:t>结</w:t>
      </w:r>
      <w:r>
        <w:rPr>
          <w:rFonts w:eastAsia="方正小标宋简体"/>
          <w:kern w:val="0"/>
          <w:sz w:val="84"/>
          <w:szCs w:val="84"/>
        </w:rPr>
        <w:t xml:space="preserve"> </w:t>
      </w:r>
      <w:r>
        <w:rPr>
          <w:rFonts w:eastAsia="方正小标宋简体"/>
          <w:kern w:val="0"/>
          <w:sz w:val="84"/>
          <w:szCs w:val="84"/>
        </w:rPr>
        <w:t>项</w:t>
      </w:r>
      <w:r>
        <w:rPr>
          <w:rFonts w:eastAsia="方正小标宋简体"/>
          <w:kern w:val="0"/>
          <w:sz w:val="84"/>
          <w:szCs w:val="84"/>
        </w:rPr>
        <w:t xml:space="preserve"> </w:t>
      </w:r>
      <w:r>
        <w:rPr>
          <w:rFonts w:eastAsia="方正小标宋简体"/>
          <w:kern w:val="0"/>
          <w:sz w:val="84"/>
          <w:szCs w:val="84"/>
        </w:rPr>
        <w:t>报</w:t>
      </w:r>
      <w:r>
        <w:rPr>
          <w:rFonts w:eastAsia="方正小标宋简体"/>
          <w:kern w:val="0"/>
          <w:sz w:val="84"/>
          <w:szCs w:val="84"/>
        </w:rPr>
        <w:t xml:space="preserve"> </w:t>
      </w:r>
      <w:r>
        <w:rPr>
          <w:rFonts w:eastAsia="方正小标宋简体"/>
          <w:kern w:val="0"/>
          <w:sz w:val="84"/>
          <w:szCs w:val="84"/>
        </w:rPr>
        <w:t>告</w:t>
      </w:r>
    </w:p>
    <w:p w:rsidR="00A61292" w:rsidRDefault="00A61292" w:rsidP="00A61292">
      <w:pPr>
        <w:snapToGrid w:val="0"/>
        <w:rPr>
          <w:rFonts w:eastAsia="仿宋_GB2312"/>
          <w:kern w:val="0"/>
          <w:sz w:val="32"/>
          <w:szCs w:val="32"/>
        </w:rPr>
      </w:pPr>
    </w:p>
    <w:p w:rsidR="00A61292" w:rsidRDefault="00A61292" w:rsidP="00A61292">
      <w:pPr>
        <w:snapToGrid w:val="0"/>
        <w:rPr>
          <w:rFonts w:eastAsia="仿宋_GB2312"/>
          <w:kern w:val="0"/>
          <w:sz w:val="32"/>
          <w:szCs w:val="32"/>
        </w:rPr>
      </w:pPr>
    </w:p>
    <w:p w:rsidR="00A61292" w:rsidRDefault="00A61292" w:rsidP="00A61292">
      <w:pPr>
        <w:snapToGrid w:val="0"/>
        <w:rPr>
          <w:rFonts w:eastAsia="仿宋_GB2312"/>
          <w:kern w:val="0"/>
          <w:sz w:val="32"/>
          <w:szCs w:val="32"/>
        </w:rPr>
      </w:pPr>
    </w:p>
    <w:p w:rsidR="00A61292" w:rsidRDefault="00A61292" w:rsidP="00A61292">
      <w:pPr>
        <w:snapToGrid w:val="0"/>
        <w:jc w:val="center"/>
        <w:rPr>
          <w:rFonts w:eastAsia="仿宋_GB2312"/>
          <w:kern w:val="0"/>
          <w:sz w:val="32"/>
          <w:szCs w:val="32"/>
        </w:rPr>
      </w:pPr>
    </w:p>
    <w:p w:rsidR="00A61292" w:rsidRDefault="00A61292" w:rsidP="00A61292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0"/>
        <w:textAlignment w:val="baseline"/>
        <w:rPr>
          <w:rFonts w:eastAsia="CESI黑体-GB2312"/>
          <w:bCs/>
          <w:spacing w:val="15"/>
          <w:sz w:val="30"/>
          <w:szCs w:val="30"/>
          <w:u w:val="single"/>
        </w:rPr>
      </w:pPr>
      <w:r>
        <w:rPr>
          <w:rFonts w:eastAsia="CESI黑体-GB2312"/>
          <w:bCs/>
          <w:spacing w:val="15"/>
          <w:kern w:val="0"/>
          <w:sz w:val="32"/>
          <w:szCs w:val="32"/>
        </w:rPr>
        <w:t>项目名称：</w:t>
      </w:r>
      <w:r>
        <w:rPr>
          <w:rFonts w:eastAsia="CESI黑体-GB2312"/>
          <w:bCs/>
          <w:spacing w:val="15"/>
          <w:sz w:val="30"/>
          <w:szCs w:val="30"/>
          <w:u w:val="single"/>
        </w:rPr>
        <w:t xml:space="preserve">                              </w:t>
      </w:r>
    </w:p>
    <w:p w:rsidR="00A61292" w:rsidRDefault="00A61292" w:rsidP="00A61292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0"/>
        <w:textAlignment w:val="baseline"/>
        <w:rPr>
          <w:rFonts w:eastAsia="CESI黑体-GB2312"/>
          <w:bCs/>
          <w:spacing w:val="15"/>
          <w:sz w:val="30"/>
          <w:szCs w:val="30"/>
        </w:rPr>
      </w:pPr>
      <w:r>
        <w:rPr>
          <w:rFonts w:eastAsia="CESI黑体-GB2312"/>
          <w:bCs/>
          <w:spacing w:val="15"/>
          <w:kern w:val="0"/>
          <w:sz w:val="32"/>
          <w:szCs w:val="32"/>
        </w:rPr>
        <w:t>项目编号：</w:t>
      </w:r>
      <w:r>
        <w:rPr>
          <w:rFonts w:eastAsia="CESI黑体-GB2312"/>
          <w:bCs/>
          <w:spacing w:val="15"/>
          <w:sz w:val="30"/>
          <w:szCs w:val="30"/>
          <w:u w:val="single"/>
        </w:rPr>
        <w:t xml:space="preserve">                              </w:t>
      </w:r>
    </w:p>
    <w:p w:rsidR="00A61292" w:rsidRDefault="00A61292" w:rsidP="00A61292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0"/>
        <w:textAlignment w:val="baseline"/>
        <w:rPr>
          <w:rFonts w:eastAsia="CESI黑体-GB2312"/>
          <w:bCs/>
          <w:sz w:val="30"/>
          <w:szCs w:val="30"/>
          <w:u w:val="single"/>
        </w:rPr>
      </w:pPr>
      <w:r>
        <w:rPr>
          <w:rFonts w:eastAsia="CESI黑体-GB2312"/>
          <w:bCs/>
          <w:spacing w:val="15"/>
          <w:kern w:val="0"/>
          <w:sz w:val="32"/>
          <w:szCs w:val="32"/>
        </w:rPr>
        <w:t>项目实施单位（盖章）：</w:t>
      </w:r>
      <w:r>
        <w:rPr>
          <w:rFonts w:eastAsia="CESI黑体-GB2312"/>
          <w:bCs/>
          <w:spacing w:val="15"/>
          <w:sz w:val="30"/>
          <w:szCs w:val="30"/>
          <w:u w:val="single"/>
        </w:rPr>
        <w:t xml:space="preserve">                  </w:t>
      </w:r>
    </w:p>
    <w:p w:rsidR="00A61292" w:rsidRDefault="00A61292" w:rsidP="00A61292">
      <w:pPr>
        <w:spacing w:line="720" w:lineRule="exact"/>
        <w:ind w:firstLineChars="205" w:firstLine="718"/>
        <w:rPr>
          <w:rFonts w:eastAsia="CESI黑体-GB2312"/>
          <w:bCs/>
          <w:spacing w:val="15"/>
          <w:sz w:val="30"/>
          <w:szCs w:val="30"/>
        </w:rPr>
      </w:pPr>
      <w:r>
        <w:rPr>
          <w:rFonts w:eastAsia="CESI黑体-GB2312"/>
          <w:bCs/>
          <w:spacing w:val="15"/>
          <w:kern w:val="0"/>
          <w:sz w:val="32"/>
          <w:szCs w:val="32"/>
        </w:rPr>
        <w:t>结项时间：</w:t>
      </w:r>
      <w:r>
        <w:rPr>
          <w:rFonts w:eastAsia="CESI黑体-GB2312"/>
          <w:bCs/>
          <w:spacing w:val="15"/>
          <w:sz w:val="30"/>
          <w:szCs w:val="30"/>
          <w:u w:val="single"/>
        </w:rPr>
        <w:t xml:space="preserve">        </w:t>
      </w:r>
      <w:r>
        <w:rPr>
          <w:rFonts w:eastAsia="CESI黑体-GB2312"/>
          <w:bCs/>
          <w:spacing w:val="15"/>
          <w:kern w:val="0"/>
          <w:sz w:val="32"/>
          <w:szCs w:val="32"/>
        </w:rPr>
        <w:t>年</w:t>
      </w:r>
      <w:r>
        <w:rPr>
          <w:rFonts w:eastAsia="CESI黑体-GB2312"/>
          <w:bCs/>
          <w:spacing w:val="15"/>
          <w:sz w:val="30"/>
          <w:szCs w:val="30"/>
          <w:u w:val="single"/>
        </w:rPr>
        <w:t xml:space="preserve">    </w:t>
      </w:r>
      <w:r>
        <w:rPr>
          <w:rFonts w:eastAsia="CESI黑体-GB2312"/>
          <w:bCs/>
          <w:spacing w:val="15"/>
          <w:kern w:val="0"/>
          <w:sz w:val="32"/>
          <w:szCs w:val="32"/>
        </w:rPr>
        <w:t>月</w:t>
      </w:r>
    </w:p>
    <w:p w:rsidR="00A61292" w:rsidRDefault="00A61292" w:rsidP="00A61292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</w:pPr>
    </w:p>
    <w:p w:rsidR="00A61292" w:rsidRDefault="00A61292" w:rsidP="00A61292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  <w:sectPr w:rsidR="00A6129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1292" w:rsidRDefault="00A61292" w:rsidP="00A61292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</w:pPr>
      <w:bookmarkStart w:id="0" w:name="_GoBack"/>
      <w:bookmarkEnd w:id="0"/>
    </w:p>
    <w:p w:rsidR="00A61292" w:rsidRDefault="00A61292" w:rsidP="00A61292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</w:pPr>
      <w:r>
        <w:rPr>
          <w:rFonts w:eastAsia="黑体"/>
          <w:kern w:val="0"/>
          <w:sz w:val="30"/>
        </w:rPr>
        <w:t>西安市科学技术协会</w:t>
      </w:r>
    </w:p>
    <w:p w:rsidR="00A61292" w:rsidRDefault="00A61292" w:rsidP="00A61292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</w:pPr>
      <w:r>
        <w:rPr>
          <w:rFonts w:eastAsia="黑体"/>
          <w:kern w:val="0"/>
          <w:sz w:val="30"/>
        </w:rPr>
        <w:t>202</w:t>
      </w:r>
      <w:r>
        <w:rPr>
          <w:rFonts w:eastAsia="黑体" w:hint="eastAsia"/>
          <w:kern w:val="0"/>
          <w:sz w:val="30"/>
        </w:rPr>
        <w:t>5</w:t>
      </w:r>
      <w:r>
        <w:rPr>
          <w:rFonts w:eastAsia="黑体"/>
          <w:kern w:val="0"/>
          <w:sz w:val="30"/>
        </w:rPr>
        <w:t>年</w:t>
      </w:r>
      <w:r>
        <w:rPr>
          <w:rFonts w:eastAsia="黑体"/>
          <w:kern w:val="0"/>
          <w:sz w:val="30"/>
        </w:rPr>
        <w:t xml:space="preserve"> </w:t>
      </w:r>
      <w:r>
        <w:rPr>
          <w:rFonts w:eastAsia="黑体"/>
          <w:kern w:val="0"/>
          <w:sz w:val="30"/>
        </w:rPr>
        <w:t>制</w:t>
      </w:r>
    </w:p>
    <w:p w:rsidR="00A61292" w:rsidRDefault="00A61292" w:rsidP="00A61292">
      <w:pPr>
        <w:snapToGrid w:val="0"/>
        <w:spacing w:line="560" w:lineRule="exact"/>
        <w:jc w:val="center"/>
        <w:rPr>
          <w:rFonts w:eastAsia="CESI黑体-GB2312"/>
          <w:kern w:val="0"/>
          <w:sz w:val="40"/>
          <w:szCs w:val="40"/>
        </w:rPr>
      </w:pPr>
      <w:r>
        <w:rPr>
          <w:rFonts w:eastAsia="CESI黑体-GB2312"/>
          <w:kern w:val="0"/>
          <w:sz w:val="40"/>
          <w:szCs w:val="40"/>
        </w:rPr>
        <w:t>目</w:t>
      </w:r>
      <w:r>
        <w:rPr>
          <w:rFonts w:eastAsia="CESI黑体-GB2312"/>
          <w:kern w:val="0"/>
          <w:sz w:val="40"/>
          <w:szCs w:val="40"/>
        </w:rPr>
        <w:t xml:space="preserve">  </w:t>
      </w:r>
      <w:r>
        <w:rPr>
          <w:rFonts w:eastAsia="CESI黑体-GB2312"/>
          <w:kern w:val="0"/>
          <w:sz w:val="40"/>
          <w:szCs w:val="40"/>
        </w:rPr>
        <w:t>录</w:t>
      </w:r>
    </w:p>
    <w:p w:rsidR="00A61292" w:rsidRDefault="00A61292" w:rsidP="00A61292">
      <w:pPr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</w:p>
    <w:p w:rsidR="00A61292" w:rsidRDefault="00A61292" w:rsidP="00A61292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项目总结报告</w:t>
      </w:r>
      <w:r>
        <w:rPr>
          <w:rFonts w:eastAsia="仿宋_GB2312"/>
          <w:kern w:val="0"/>
          <w:sz w:val="32"/>
          <w:szCs w:val="32"/>
        </w:rPr>
        <w:t>·············</w:t>
      </w:r>
    </w:p>
    <w:p w:rsidR="00A61292" w:rsidRDefault="00A61292" w:rsidP="00A61292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项目资金使用情况</w:t>
      </w:r>
      <w:r>
        <w:rPr>
          <w:rFonts w:eastAsia="黑体"/>
          <w:kern w:val="0"/>
          <w:sz w:val="32"/>
          <w:szCs w:val="32"/>
        </w:rPr>
        <w:t>·</w:t>
      </w:r>
      <w:r>
        <w:rPr>
          <w:rFonts w:eastAsia="仿宋_GB2312"/>
          <w:kern w:val="0"/>
          <w:sz w:val="32"/>
          <w:szCs w:val="32"/>
        </w:rPr>
        <w:t>···········</w:t>
      </w:r>
    </w:p>
    <w:p w:rsidR="00A61292" w:rsidRDefault="00A61292" w:rsidP="00A61292">
      <w:p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eastAsia="仿宋_GB2312"/>
          <w:kern w:val="0"/>
          <w:sz w:val="32"/>
          <w:szCs w:val="32"/>
        </w:rPr>
        <w:t>财务报告</w:t>
      </w:r>
    </w:p>
    <w:p w:rsidR="00A61292" w:rsidRDefault="00A61292" w:rsidP="00A61292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项目满意度情况</w:t>
      </w:r>
      <w:r>
        <w:rPr>
          <w:rFonts w:eastAsia="黑体"/>
          <w:kern w:val="0"/>
          <w:sz w:val="32"/>
          <w:szCs w:val="32"/>
        </w:rPr>
        <w:t>·</w:t>
      </w:r>
      <w:r>
        <w:rPr>
          <w:rFonts w:eastAsia="仿宋_GB2312"/>
          <w:kern w:val="0"/>
          <w:sz w:val="32"/>
          <w:szCs w:val="32"/>
        </w:rPr>
        <w:t>················</w:t>
      </w:r>
    </w:p>
    <w:p w:rsidR="00A61292" w:rsidRDefault="00A61292" w:rsidP="00A61292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···············</w:t>
      </w:r>
    </w:p>
    <w:p w:rsidR="00A61292" w:rsidRDefault="00A61292" w:rsidP="00A61292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实施方案、通知、邀请函</w:t>
      </w:r>
    </w:p>
    <w:p w:rsidR="00A61292" w:rsidRDefault="00A61292" w:rsidP="00A61292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会议宣传材料、手册</w:t>
      </w:r>
    </w:p>
    <w:p w:rsidR="00A61292" w:rsidRDefault="00A61292" w:rsidP="00A61292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会议签到表</w:t>
      </w:r>
    </w:p>
    <w:p w:rsidR="00A61292" w:rsidRDefault="00A61292" w:rsidP="00A61292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宣传报道情况</w:t>
      </w:r>
    </w:p>
    <w:p w:rsidR="00A61292" w:rsidRDefault="00A61292" w:rsidP="00A61292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论文成果</w:t>
      </w:r>
    </w:p>
    <w:p w:rsidR="00A61292" w:rsidRDefault="00A61292" w:rsidP="00A61292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财务凭证</w:t>
      </w:r>
    </w:p>
    <w:p w:rsidR="00A61292" w:rsidRDefault="00A61292" w:rsidP="00A61292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满意度调查表</w:t>
      </w:r>
    </w:p>
    <w:p w:rsidR="00A61292" w:rsidRDefault="00A61292" w:rsidP="00A61292">
      <w:pPr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</w:p>
    <w:p w:rsidR="00A61292" w:rsidRDefault="00A61292" w:rsidP="00A61292">
      <w:pPr>
        <w:snapToGrid w:val="0"/>
        <w:spacing w:line="560" w:lineRule="exact"/>
        <w:ind w:left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·············</w:t>
      </w:r>
    </w:p>
    <w:p w:rsidR="00A61292" w:rsidRDefault="00A61292" w:rsidP="00A61292">
      <w:pPr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（根据项目总结报告内容和附件情况调整目录内容）</w:t>
      </w:r>
    </w:p>
    <w:p w:rsidR="00A61292" w:rsidRDefault="00A61292" w:rsidP="00A61292">
      <w:pPr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</w:p>
    <w:p w:rsidR="00A61292" w:rsidRDefault="00A61292" w:rsidP="00A61292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一、项目总结报告</w:t>
      </w:r>
    </w:p>
    <w:p w:rsidR="00A61292" w:rsidRDefault="00A61292" w:rsidP="00A612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主要包括以下四部分，可根据实际增加内容。</w:t>
      </w:r>
    </w:p>
    <w:p w:rsidR="00A61292" w:rsidRDefault="00A61292" w:rsidP="00A61292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1.</w:t>
      </w:r>
      <w:r>
        <w:rPr>
          <w:rFonts w:eastAsia="楷体_GB2312"/>
          <w:sz w:val="32"/>
          <w:szCs w:val="32"/>
        </w:rPr>
        <w:t>项目筹备</w:t>
      </w:r>
    </w:p>
    <w:p w:rsidR="00A61292" w:rsidRDefault="00A61292" w:rsidP="00A612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项目前期筹备工作开展情况，包含但不限于项目简介、意义、工作计划、任务分工等前期情况。附件部分附上相关会议通知，宣传材料等资料。</w:t>
      </w:r>
    </w:p>
    <w:p w:rsidR="00A61292" w:rsidRDefault="00A61292" w:rsidP="00A61292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2.</w:t>
      </w:r>
      <w:r>
        <w:rPr>
          <w:rFonts w:eastAsia="楷体_GB2312"/>
          <w:sz w:val="32"/>
          <w:szCs w:val="32"/>
        </w:rPr>
        <w:t>项目实施</w:t>
      </w:r>
    </w:p>
    <w:p w:rsidR="00A61292" w:rsidRDefault="00A61292" w:rsidP="00A612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项目开展具体情况。附件部分附上项目实施方案，议程，邀请函，活动照片，会议签到册，宣传材料，会议手册等资料。</w:t>
      </w:r>
    </w:p>
    <w:p w:rsidR="00A61292" w:rsidRDefault="00A61292" w:rsidP="00A61292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3.</w:t>
      </w:r>
      <w:r>
        <w:rPr>
          <w:rFonts w:eastAsia="楷体_GB2312"/>
          <w:sz w:val="32"/>
          <w:szCs w:val="32"/>
        </w:rPr>
        <w:t>项目成效</w:t>
      </w:r>
    </w:p>
    <w:p w:rsidR="00A61292" w:rsidRDefault="00A61292" w:rsidP="00A612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包括但不限于会议开展场次，论文集，成果应用转化，新闻媒体报道等体现项目活动成果的有关情况汇总总结，最后附上相关证明材料。论文集等可以另行造册。</w:t>
      </w:r>
    </w:p>
    <w:p w:rsidR="00A61292" w:rsidRDefault="00A61292" w:rsidP="00A61292">
      <w:pPr>
        <w:spacing w:line="560" w:lineRule="exact"/>
        <w:ind w:firstLineChars="200" w:firstLine="420"/>
        <w:rPr>
          <w:rFonts w:eastAsia="楷体_GB2312"/>
          <w:color w:val="000000"/>
          <w:sz w:val="32"/>
          <w:szCs w:val="32"/>
        </w:rPr>
      </w:pPr>
      <w:r>
        <w:rPr>
          <w:color w:val="000000"/>
        </w:rPr>
        <w:t xml:space="preserve">   </w:t>
      </w:r>
      <w:r>
        <w:rPr>
          <w:rFonts w:eastAsia="楷体_GB2312"/>
          <w:color w:val="000000"/>
          <w:sz w:val="32"/>
          <w:szCs w:val="32"/>
        </w:rPr>
        <w:t>4.</w:t>
      </w:r>
      <w:r>
        <w:rPr>
          <w:rFonts w:eastAsia="楷体_GB2312"/>
          <w:color w:val="000000"/>
          <w:sz w:val="32"/>
          <w:szCs w:val="32"/>
        </w:rPr>
        <w:t>项目数据汇总</w:t>
      </w:r>
    </w:p>
    <w:p w:rsidR="00A61292" w:rsidRDefault="00A61292" w:rsidP="00A61292">
      <w:pPr>
        <w:pStyle w:val="a3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项目是（不是）为学术年会，共开展活动的场次；活动共参加的人次（含线上参加人次），其中境外专家学者参加的人次，线上观看的人次；交流论文、报告的篇数，是否编印论文集；成果应用转化多少项；新闻报道的篇数。</w:t>
      </w:r>
    </w:p>
    <w:p w:rsidR="00A61292" w:rsidRDefault="00A61292" w:rsidP="00A61292">
      <w:pPr>
        <w:pStyle w:val="a3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（最后附上相关证明材料。论文集等可以另行造册。）</w:t>
      </w:r>
    </w:p>
    <w:p w:rsidR="00A61292" w:rsidRDefault="00A61292" w:rsidP="00A61292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二、项目资金使用情况</w:t>
      </w:r>
    </w:p>
    <w:p w:rsidR="00A61292" w:rsidRDefault="00A61292" w:rsidP="00A612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项目资金支出明细账，最后附财务凭证复印件。</w:t>
      </w:r>
    </w:p>
    <w:p w:rsidR="00A61292" w:rsidRDefault="00A61292" w:rsidP="00A61292">
      <w:pPr>
        <w:pStyle w:val="a3"/>
        <w:spacing w:line="560" w:lineRule="exact"/>
      </w:pPr>
    </w:p>
    <w:p w:rsidR="00A61292" w:rsidRDefault="00A61292" w:rsidP="00A61292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三、项目满意度情况</w:t>
      </w:r>
    </w:p>
    <w:p w:rsidR="00A61292" w:rsidRDefault="00A61292" w:rsidP="00A612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根据实际情况，可以采取纸质满意度调查问卷，也可以采取网络信息手段进行满意度调查。对调查数据进行汇总总结，最后附上满意度调查表样表。</w:t>
      </w:r>
    </w:p>
    <w:p w:rsidR="001F1C9E" w:rsidRPr="00A61292" w:rsidRDefault="001F1C9E"/>
    <w:sectPr w:rsidR="001F1C9E" w:rsidRPr="00A6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EA" w:rsidRDefault="007C52EA" w:rsidP="00A61292">
      <w:r>
        <w:separator/>
      </w:r>
    </w:p>
  </w:endnote>
  <w:endnote w:type="continuationSeparator" w:id="0">
    <w:p w:rsidR="007C52EA" w:rsidRDefault="007C52EA" w:rsidP="00A6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975812"/>
      <w:docPartObj>
        <w:docPartGallery w:val="Page Numbers (Bottom of Page)"/>
        <w:docPartUnique/>
      </w:docPartObj>
    </w:sdtPr>
    <w:sdtContent>
      <w:p w:rsidR="00A61292" w:rsidRDefault="00A612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1292">
          <w:rPr>
            <w:noProof/>
            <w:lang w:val="zh-CN"/>
          </w:rPr>
          <w:t>1</w:t>
        </w:r>
        <w:r>
          <w:fldChar w:fldCharType="end"/>
        </w:r>
      </w:p>
    </w:sdtContent>
  </w:sdt>
  <w:p w:rsidR="00A61292" w:rsidRDefault="00A612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EA" w:rsidRDefault="007C52EA" w:rsidP="00A61292">
      <w:r>
        <w:separator/>
      </w:r>
    </w:p>
  </w:footnote>
  <w:footnote w:type="continuationSeparator" w:id="0">
    <w:p w:rsidR="007C52EA" w:rsidRDefault="007C52EA" w:rsidP="00A6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3FF49E"/>
    <w:multiLevelType w:val="singleLevel"/>
    <w:tmpl w:val="E23FF49E"/>
    <w:lvl w:ilvl="0">
      <w:start w:val="1"/>
      <w:numFmt w:val="decimal"/>
      <w:suff w:val="nothing"/>
      <w:lvlText w:val="%1."/>
      <w:lvlJc w:val="left"/>
    </w:lvl>
  </w:abstractNum>
  <w:abstractNum w:abstractNumId="1">
    <w:nsid w:val="F7BFA448"/>
    <w:multiLevelType w:val="singleLevel"/>
    <w:tmpl w:val="F7BFA448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b w:val="0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92"/>
    <w:rsid w:val="001F1C9E"/>
    <w:rsid w:val="007C52EA"/>
    <w:rsid w:val="00A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61292"/>
    <w:pPr>
      <w:spacing w:after="120" w:line="600" w:lineRule="exact"/>
    </w:pPr>
  </w:style>
  <w:style w:type="character" w:customStyle="1" w:styleId="Char">
    <w:name w:val="正文文本 Char"/>
    <w:basedOn w:val="a0"/>
    <w:link w:val="a3"/>
    <w:rsid w:val="00A6129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A6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12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612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61292"/>
    <w:pPr>
      <w:spacing w:after="120" w:line="600" w:lineRule="exact"/>
    </w:pPr>
  </w:style>
  <w:style w:type="character" w:customStyle="1" w:styleId="Char">
    <w:name w:val="正文文本 Char"/>
    <w:basedOn w:val="a0"/>
    <w:link w:val="a3"/>
    <w:rsid w:val="00A6129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A6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12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612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777</Characters>
  <Application>Microsoft Office Word</Application>
  <DocSecurity>0</DocSecurity>
  <Lines>6</Lines>
  <Paragraphs>1</Paragraphs>
  <ScaleCrop>false</ScaleCrop>
  <Company>rt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2025-05-12T02:28:00Z</dcterms:created>
  <dcterms:modified xsi:type="dcterms:W3CDTF">2025-05-12T02:29:00Z</dcterms:modified>
</cp:coreProperties>
</file>